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776F32" w14:textId="74FFD7A2" w:rsidR="00273FF0" w:rsidRPr="00273FF0" w:rsidRDefault="00273FF0" w:rsidP="00273FF0">
      <w:pPr>
        <w:rPr>
          <w:rFonts w:eastAsia="Calibri" w:cs="Times New Roman"/>
          <w:sz w:val="20"/>
        </w:rPr>
      </w:pPr>
      <w:r w:rsidRPr="00273FF0">
        <w:rPr>
          <w:rFonts w:eastAsia="Calibri" w:cs="Times New Roman"/>
          <w:sz w:val="20"/>
        </w:rPr>
        <w:t xml:space="preserve">İş bu gizlilik sözleşmesi (bundan böyle Sözleşme olarak anılacaktır) Tarım İşletmeleri Genel Müdürlüğü ile (bundan böyle Kuruluş olarak anılacaktır) Merkez: </w:t>
      </w:r>
      <w:sdt>
        <w:sdtPr>
          <w:rPr>
            <w:rFonts w:eastAsia="Calibri" w:cs="Times New Roman"/>
            <w:sz w:val="20"/>
          </w:rPr>
          <w:id w:val="-1159307008"/>
          <w:placeholder>
            <w:docPart w:val="EE6CBF79AA864CFAA4C4B71B8F79CD22"/>
          </w:placeholder>
          <w:showingPlcHdr/>
          <w:text/>
        </w:sdtPr>
        <w:sdtEndPr>
          <w:rPr>
            <w:color w:val="C00000"/>
            <w:sz w:val="16"/>
            <w:szCs w:val="20"/>
          </w:rPr>
        </w:sdtEndPr>
        <w:sdtContent>
          <w:r w:rsidR="00A832CB" w:rsidRPr="00F9103A">
            <w:rPr>
              <w:rFonts w:ascii="Arial Narrow" w:eastAsia="Calibri" w:hAnsi="Arial Narrow"/>
              <w:b/>
              <w:sz w:val="20"/>
              <w:szCs w:val="20"/>
            </w:rPr>
            <w:t>..........................................</w:t>
          </w:r>
        </w:sdtContent>
      </w:sdt>
      <w:r w:rsidR="00A37323">
        <w:rPr>
          <w:rFonts w:eastAsia="Calibri" w:cs="Times New Roman"/>
          <w:sz w:val="20"/>
        </w:rPr>
        <w:t>’t</w:t>
      </w:r>
      <w:r w:rsidRPr="00273FF0">
        <w:rPr>
          <w:rFonts w:eastAsia="Calibri" w:cs="Times New Roman"/>
          <w:sz w:val="20"/>
        </w:rPr>
        <w:t xml:space="preserve">e bulunan </w:t>
      </w:r>
      <w:sdt>
        <w:sdtPr>
          <w:rPr>
            <w:rFonts w:eastAsia="Calibri" w:cs="Times New Roman"/>
            <w:sz w:val="20"/>
          </w:rPr>
          <w:id w:val="-879087178"/>
          <w:placeholder>
            <w:docPart w:val="603DF938A84B40B2B544537BD0DB21D8"/>
          </w:placeholder>
          <w:showingPlcHdr/>
          <w:text/>
        </w:sdtPr>
        <w:sdtEndPr>
          <w:rPr>
            <w:color w:val="C00000"/>
            <w:sz w:val="16"/>
            <w:szCs w:val="20"/>
          </w:rPr>
        </w:sdtEndPr>
        <w:sdtContent>
          <w:r w:rsidR="00A832CB" w:rsidRPr="00F9103A">
            <w:rPr>
              <w:rFonts w:ascii="Arial Narrow" w:eastAsia="Calibri" w:hAnsi="Arial Narrow"/>
              <w:b/>
              <w:sz w:val="20"/>
              <w:szCs w:val="20"/>
            </w:rPr>
            <w:t>..........................................</w:t>
          </w:r>
        </w:sdtContent>
      </w:sdt>
      <w:r w:rsidRPr="00273FF0">
        <w:rPr>
          <w:rFonts w:eastAsia="Calibri" w:cs="Times New Roman"/>
          <w:sz w:val="20"/>
        </w:rPr>
        <w:t xml:space="preserve">  ticaret odasına </w:t>
      </w:r>
      <w:sdt>
        <w:sdtPr>
          <w:rPr>
            <w:rFonts w:eastAsia="Calibri" w:cs="Times New Roman"/>
            <w:sz w:val="20"/>
          </w:rPr>
          <w:id w:val="-1806609658"/>
          <w:placeholder>
            <w:docPart w:val="4589EFFE601C4367B90906CFF37FE2E4"/>
          </w:placeholder>
          <w:showingPlcHdr/>
          <w:text/>
        </w:sdtPr>
        <w:sdtEndPr>
          <w:rPr>
            <w:color w:val="C00000"/>
            <w:sz w:val="16"/>
            <w:szCs w:val="20"/>
          </w:rPr>
        </w:sdtEndPr>
        <w:sdtContent>
          <w:r w:rsidR="00A832CB" w:rsidRPr="00F9103A">
            <w:rPr>
              <w:rFonts w:ascii="Arial Narrow" w:eastAsia="Calibri" w:hAnsi="Arial Narrow"/>
              <w:b/>
              <w:sz w:val="20"/>
              <w:szCs w:val="20"/>
            </w:rPr>
            <w:t>..........................................</w:t>
          </w:r>
        </w:sdtContent>
      </w:sdt>
      <w:r w:rsidRPr="00273FF0">
        <w:rPr>
          <w:rFonts w:eastAsia="Calibri" w:cs="Times New Roman"/>
        </w:rPr>
        <w:t xml:space="preserve"> </w:t>
      </w:r>
      <w:r w:rsidRPr="00273FF0">
        <w:rPr>
          <w:rFonts w:eastAsia="Calibri" w:cs="Times New Roman"/>
          <w:sz w:val="20"/>
        </w:rPr>
        <w:t xml:space="preserve">ticaret sicil numarası ile kayıtlı </w:t>
      </w:r>
      <w:sdt>
        <w:sdtPr>
          <w:rPr>
            <w:rFonts w:eastAsia="Calibri" w:cs="Times New Roman"/>
            <w:sz w:val="20"/>
          </w:rPr>
          <w:id w:val="-286504170"/>
          <w:placeholder>
            <w:docPart w:val="400D86B90A314A5BBAFBB1B65F7C1420"/>
          </w:placeholder>
          <w:showingPlcHdr/>
          <w:text/>
        </w:sdtPr>
        <w:sdtEndPr>
          <w:rPr>
            <w:color w:val="C00000"/>
            <w:sz w:val="16"/>
            <w:szCs w:val="20"/>
          </w:rPr>
        </w:sdtEndPr>
        <w:sdtContent>
          <w:r w:rsidR="00A832CB" w:rsidRPr="00F9103A">
            <w:rPr>
              <w:rFonts w:ascii="Arial Narrow" w:eastAsia="Calibri" w:hAnsi="Arial Narrow"/>
              <w:b/>
              <w:sz w:val="20"/>
              <w:szCs w:val="20"/>
            </w:rPr>
            <w:t>..........................................</w:t>
          </w:r>
        </w:sdtContent>
      </w:sdt>
      <w:r w:rsidRPr="00273FF0">
        <w:rPr>
          <w:rFonts w:eastAsia="Calibri" w:cs="Times New Roman"/>
          <w:sz w:val="20"/>
        </w:rPr>
        <w:t xml:space="preserve"> Şirketi (bundan böyle Şirket olarak anılacaktır) arasında imzalanmıştır. </w:t>
      </w:r>
    </w:p>
    <w:p w14:paraId="145B07E9" w14:textId="1163A608" w:rsidR="00211443" w:rsidRDefault="00273FF0" w:rsidP="00211443">
      <w:pPr>
        <w:pStyle w:val="Balk1"/>
        <w:numPr>
          <w:ilvl w:val="0"/>
          <w:numId w:val="0"/>
        </w:numPr>
        <w:spacing w:before="120" w:after="60" w:line="276" w:lineRule="auto"/>
        <w:ind w:left="431" w:hanging="431"/>
        <w:rPr>
          <w:kern w:val="32"/>
          <w:sz w:val="28"/>
          <w:lang w:eastAsia="tr-TR"/>
        </w:rPr>
      </w:pPr>
      <w:bookmarkStart w:id="0" w:name="_Toc388966705"/>
      <w:r w:rsidRPr="00273FF0">
        <w:rPr>
          <w:kern w:val="32"/>
          <w:sz w:val="28"/>
          <w:lang w:eastAsia="tr-TR"/>
        </w:rPr>
        <w:t>Madde 1- Sözleşmenin Konusu</w:t>
      </w:r>
      <w:bookmarkEnd w:id="0"/>
    </w:p>
    <w:p w14:paraId="2F0F86F5" w14:textId="03830B8E" w:rsidR="00211443" w:rsidRPr="00211443" w:rsidRDefault="00211443" w:rsidP="00211443">
      <w:pPr>
        <w:rPr>
          <w:sz w:val="20"/>
          <w:szCs w:val="20"/>
        </w:rPr>
      </w:pPr>
      <w:r w:rsidRPr="00E84616">
        <w:rPr>
          <w:sz w:val="20"/>
          <w:szCs w:val="20"/>
        </w:rPr>
        <w:t xml:space="preserve">Bu sözleşme, </w:t>
      </w:r>
      <w:r w:rsidR="00BA349E">
        <w:rPr>
          <w:sz w:val="20"/>
          <w:szCs w:val="20"/>
        </w:rPr>
        <w:t xml:space="preserve">TİGEM </w:t>
      </w:r>
      <w:r w:rsidRPr="00E84616">
        <w:rPr>
          <w:sz w:val="20"/>
          <w:szCs w:val="20"/>
        </w:rPr>
        <w:t>(Genel Müdürlük) bünyesinde uygulanmakta olan Bilgi Güvenliği Yönetim Sistemi (BGYS) kapsamında, kuruma ait gizli kalması gereken bilgilerin korunması maksadıyla kullanılan gizlilik sözleşmelerinin uygulama esaslarını açıklamak üzere hazırlanmıştır</w:t>
      </w:r>
      <w:r w:rsidR="00F76A82" w:rsidRPr="00E84616">
        <w:rPr>
          <w:sz w:val="20"/>
          <w:szCs w:val="20"/>
        </w:rPr>
        <w:t>.</w:t>
      </w:r>
    </w:p>
    <w:p w14:paraId="6825757C" w14:textId="11453704" w:rsidR="00273FF0" w:rsidRPr="00273FF0" w:rsidRDefault="00273FF0" w:rsidP="00273FF0">
      <w:pPr>
        <w:spacing w:after="60"/>
        <w:rPr>
          <w:rFonts w:eastAsia="Calibri" w:cs="Times New Roman"/>
          <w:sz w:val="20"/>
        </w:rPr>
      </w:pPr>
      <w:r w:rsidRPr="00273FF0">
        <w:rPr>
          <w:rFonts w:eastAsia="Calibri" w:cs="Times New Roman"/>
          <w:sz w:val="20"/>
        </w:rPr>
        <w:t>Kuruluş ile Şirket arasında</w:t>
      </w:r>
      <w:r w:rsidR="00285A4B">
        <w:rPr>
          <w:rFonts w:eastAsia="Calibri" w:cs="Times New Roman"/>
          <w:sz w:val="20"/>
        </w:rPr>
        <w:t xml:space="preserve"> </w:t>
      </w:r>
      <w:r w:rsidRPr="00273FF0">
        <w:rPr>
          <w:rFonts w:eastAsia="Calibri" w:cs="Times New Roman"/>
          <w:sz w:val="20"/>
        </w:rPr>
        <w:t xml:space="preserve">imzalanan </w:t>
      </w:r>
      <w:r w:rsidR="00285A4B">
        <w:rPr>
          <w:rFonts w:eastAsia="Calibri" w:cs="Times New Roman"/>
          <w:sz w:val="20"/>
        </w:rPr>
        <w:t>iş s</w:t>
      </w:r>
      <w:r w:rsidRPr="00273FF0">
        <w:rPr>
          <w:rFonts w:eastAsia="Calibri" w:cs="Times New Roman"/>
          <w:sz w:val="20"/>
        </w:rPr>
        <w:t>özleşme</w:t>
      </w:r>
      <w:r w:rsidR="00285A4B">
        <w:rPr>
          <w:rFonts w:eastAsia="Calibri" w:cs="Times New Roman"/>
          <w:sz w:val="20"/>
        </w:rPr>
        <w:t>leri</w:t>
      </w:r>
      <w:r w:rsidRPr="00273FF0">
        <w:rPr>
          <w:rFonts w:eastAsia="Calibri" w:cs="Times New Roman"/>
          <w:sz w:val="20"/>
        </w:rPr>
        <w:t xml:space="preserve"> (bundan sonra Ana Sözleşme olarak anılacaktır) nedeniyle Kuruluşun Şirkete ifşa ettiği kendisine ait olan veya Kuruluşun ilişkili olduğu 3. kişilere ait olup, Ana Sözleşmenin İş Amacı (bundan sonra “İş Amacı” olarak anılacaktır)  kapsamında Şirkete verilmiş ve Şirket tarafından şirket personeli, bağlı şirketleri ve yetkilendirdiği alt işveren, danışmanlar da dahil olmak üzere sair Yetkili Üçüncü Kişiler (bundan böyle Yetkili Üçüncü Kişiler olarak anılacaktır) ile paylaşılmış olan gizli bilgilerinin Şirket tarafından korunmasına ilişkin tarafların hak ve yetkilerinin belirlenmesidir.</w:t>
      </w:r>
    </w:p>
    <w:p w14:paraId="0018F91B" w14:textId="43145B33" w:rsidR="00273FF0" w:rsidRPr="00273FF0" w:rsidRDefault="00273FF0" w:rsidP="00273FF0">
      <w:pPr>
        <w:pStyle w:val="Balk1"/>
        <w:numPr>
          <w:ilvl w:val="0"/>
          <w:numId w:val="0"/>
        </w:numPr>
        <w:spacing w:before="120" w:after="60" w:line="276" w:lineRule="auto"/>
        <w:ind w:left="431" w:hanging="431"/>
        <w:rPr>
          <w:kern w:val="32"/>
          <w:sz w:val="28"/>
          <w:lang w:eastAsia="tr-TR"/>
        </w:rPr>
      </w:pPr>
      <w:bookmarkStart w:id="1" w:name="_Toc388966706"/>
      <w:r w:rsidRPr="00273FF0">
        <w:rPr>
          <w:kern w:val="32"/>
          <w:sz w:val="28"/>
          <w:lang w:eastAsia="tr-TR"/>
        </w:rPr>
        <w:t>Madde 2- Gizli Bilgi</w:t>
      </w:r>
      <w:bookmarkEnd w:id="1"/>
    </w:p>
    <w:p w14:paraId="280F56F0" w14:textId="08FC8AB6" w:rsidR="008A2F00" w:rsidRDefault="00273FF0" w:rsidP="008A2F00">
      <w:pPr>
        <w:rPr>
          <w:rFonts w:eastAsia="Calibri" w:cs="Times New Roman"/>
          <w:sz w:val="20"/>
        </w:rPr>
      </w:pPr>
      <w:r w:rsidRPr="00273FF0">
        <w:rPr>
          <w:rFonts w:eastAsia="Calibri" w:cs="Times New Roman"/>
          <w:sz w:val="20"/>
        </w:rPr>
        <w:t xml:space="preserve">Bu Sözleşmede, “Gizli Bilgi”; bunlarla sınırlı olmaksızın ve fakat İş Amacına ilişkin formüller, modeller, derlemeler, yazılımlar, programlar, cihazlar, yöntemler, teknikler ve süreçler, mali bilgiler ve veriler, iş planları, iş stratejileri, pazarlama planları, müşteri listeleri, personel listeleri ve bilgileri, fiyat listeleri, maliyet bilgileri, çalışanlarla ilgili bilgiler, buluşların tarifleri, süreç tarifleri, teknik </w:t>
      </w:r>
      <w:r w:rsidRPr="00273FF0">
        <w:rPr>
          <w:rFonts w:eastAsia="Calibri" w:cs="Times New Roman"/>
          <w:sz w:val="20"/>
          <w:lang w:val="en-US"/>
        </w:rPr>
        <w:t>know-how</w:t>
      </w:r>
      <w:r>
        <w:rPr>
          <w:rFonts w:eastAsia="Calibri" w:cs="Times New Roman"/>
          <w:sz w:val="20"/>
          <w:lang w:val="en-US"/>
        </w:rPr>
        <w:t xml:space="preserve"> </w:t>
      </w:r>
      <w:r w:rsidRPr="00273FF0">
        <w:rPr>
          <w:rFonts w:eastAsia="Calibri" w:cs="Times New Roman"/>
          <w:sz w:val="20"/>
          <w:lang w:val="en-US"/>
        </w:rPr>
        <w:t>’a</w:t>
      </w:r>
      <w:r w:rsidRPr="00273FF0">
        <w:rPr>
          <w:rFonts w:eastAsia="Calibri" w:cs="Times New Roman"/>
          <w:sz w:val="20"/>
        </w:rPr>
        <w:t xml:space="preserve"> ilişkin açıklamalar, yeni ürünler ve yeni ürün geliştirme ile ilgili bilgiler ve tarifler, bilimsel ve teknik şartnameler dokümantasyon ve patent, faydalı model, marka, tasarım, kurumsal iletişim için kullanılan eserler gibi fikri ve sınai hakların konusunu teşkil eden ürün ve usullerle ilgili olarak resmi merciiler nezdinde henüz gerçekleşmemiş veya gerçekleşmekle beraber bu merciiler tarafından yayınlanmadan önce geri çekilmiş müracaatlar dâhil, tarafların bildiği veya mülkiyetinde olan veya bundan sonra öğreneceği veya edineceği, genel olarak bilinmemesi ve ifşasından ya da kullanımından ekonomik değer elde edebilecek başka kişiler tarafından meşru yollarla kolayca ulaşılamaması nedeniyle fiili veya potansiyel ekonomik değere sahip olan Kuruluşa ait veya Kuruluş tarafından İş Amacı kapsamında rol alan herhangi bir 3. kişiye ifşa edilmiş ve İş Amacı kapsamında 3.kişi tarafından Kuruluşa ifşa edilen her türlü bilgi anlamına gelir. Gizli bilgi yazılı veya sözlü, elektronik ortamda ifade edilmiş veya başka bir şekilde ifşa edilmiş bir bilgi, maddi veya ma</w:t>
      </w:r>
      <w:r w:rsidR="008A2F00">
        <w:rPr>
          <w:rFonts w:eastAsia="Calibri" w:cs="Times New Roman"/>
          <w:sz w:val="20"/>
        </w:rPr>
        <w:t>ddi olmayan bir bilgi olabilir.</w:t>
      </w:r>
    </w:p>
    <w:p w14:paraId="37B55DA8" w14:textId="737FDBDE" w:rsidR="00273FF0" w:rsidRPr="00963B8C" w:rsidRDefault="00963B8C" w:rsidP="002F07A1">
      <w:pPr>
        <w:pStyle w:val="Balk1"/>
        <w:numPr>
          <w:ilvl w:val="0"/>
          <w:numId w:val="0"/>
        </w:numPr>
        <w:spacing w:before="120" w:after="60" w:line="276" w:lineRule="auto"/>
        <w:rPr>
          <w:kern w:val="32"/>
          <w:sz w:val="28"/>
          <w:szCs w:val="28"/>
          <w:lang w:eastAsia="tr-TR"/>
        </w:rPr>
      </w:pPr>
      <w:bookmarkStart w:id="2" w:name="_Toc388966707"/>
      <w:r w:rsidRPr="00963B8C">
        <w:rPr>
          <w:kern w:val="32"/>
          <w:sz w:val="28"/>
          <w:szCs w:val="28"/>
          <w:lang w:eastAsia="tr-TR"/>
        </w:rPr>
        <w:t xml:space="preserve">Madde </w:t>
      </w:r>
      <w:r w:rsidR="00540DB7" w:rsidRPr="00963B8C">
        <w:rPr>
          <w:kern w:val="32"/>
          <w:sz w:val="28"/>
          <w:szCs w:val="28"/>
          <w:lang w:eastAsia="tr-TR"/>
        </w:rPr>
        <w:t>3</w:t>
      </w:r>
      <w:r w:rsidRPr="00963B8C">
        <w:rPr>
          <w:kern w:val="32"/>
          <w:sz w:val="28"/>
          <w:szCs w:val="28"/>
          <w:lang w:eastAsia="tr-TR"/>
        </w:rPr>
        <w:t xml:space="preserve"> </w:t>
      </w:r>
      <w:r w:rsidR="00540DB7" w:rsidRPr="00963B8C">
        <w:rPr>
          <w:kern w:val="32"/>
          <w:sz w:val="28"/>
          <w:szCs w:val="28"/>
          <w:lang w:eastAsia="tr-TR"/>
        </w:rPr>
        <w:t>-</w:t>
      </w:r>
      <w:r w:rsidRPr="00963B8C">
        <w:rPr>
          <w:kern w:val="32"/>
          <w:sz w:val="28"/>
          <w:szCs w:val="28"/>
          <w:lang w:eastAsia="tr-TR"/>
        </w:rPr>
        <w:t xml:space="preserve"> Gizli </w:t>
      </w:r>
      <w:r w:rsidR="002F07A1" w:rsidRPr="00963B8C">
        <w:rPr>
          <w:kern w:val="32"/>
          <w:sz w:val="28"/>
          <w:szCs w:val="28"/>
          <w:lang w:eastAsia="tr-TR"/>
        </w:rPr>
        <w:t xml:space="preserve">Bilgi Olarak </w:t>
      </w:r>
      <w:r w:rsidR="00273FF0" w:rsidRPr="00963B8C">
        <w:rPr>
          <w:kern w:val="32"/>
          <w:sz w:val="28"/>
          <w:szCs w:val="28"/>
          <w:lang w:eastAsia="tr-TR"/>
        </w:rPr>
        <w:t>Değerlendirilemeyecek Bilgiler</w:t>
      </w:r>
      <w:bookmarkEnd w:id="2"/>
    </w:p>
    <w:p w14:paraId="43D6D99C" w14:textId="77777777" w:rsidR="00273FF0" w:rsidRPr="00273FF0" w:rsidRDefault="00273FF0" w:rsidP="00273FF0">
      <w:pPr>
        <w:spacing w:after="60"/>
        <w:rPr>
          <w:rFonts w:eastAsia="Calibri" w:cs="Times New Roman"/>
          <w:sz w:val="20"/>
        </w:rPr>
      </w:pPr>
      <w:r w:rsidRPr="00273FF0">
        <w:rPr>
          <w:rFonts w:eastAsia="Calibri" w:cs="Times New Roman"/>
          <w:sz w:val="20"/>
        </w:rPr>
        <w:t>Aşağıdaki bilgiler iş bu sözleşme kapsamında gizli bilgi olarak kabul edilmez.</w:t>
      </w:r>
    </w:p>
    <w:p w14:paraId="24671EE0" w14:textId="77777777" w:rsidR="00273FF0" w:rsidRPr="00273FF0" w:rsidRDefault="00273FF0" w:rsidP="00273FF0">
      <w:pPr>
        <w:pStyle w:val="GvdeMetniGirintisi2"/>
        <w:spacing w:after="60" w:line="276" w:lineRule="auto"/>
        <w:ind w:left="0"/>
        <w:jc w:val="both"/>
        <w:rPr>
          <w:rFonts w:ascii="Times New Roman" w:hAnsi="Times New Roman" w:cs="Times New Roman"/>
          <w:sz w:val="24"/>
          <w:szCs w:val="24"/>
        </w:rPr>
      </w:pPr>
      <w:r w:rsidRPr="00273FF0">
        <w:rPr>
          <w:rFonts w:ascii="Times New Roman" w:hAnsi="Times New Roman" w:cs="Times New Roman"/>
          <w:b/>
          <w:bCs/>
          <w:color w:val="3B3838" w:themeColor="background2" w:themeShade="40"/>
          <w:sz w:val="24"/>
          <w:szCs w:val="28"/>
          <w:lang w:eastAsia="ko-KR"/>
        </w:rPr>
        <w:t>a)</w:t>
      </w:r>
      <w:r w:rsidRPr="00273FF0">
        <w:rPr>
          <w:rFonts w:ascii="Times New Roman" w:hAnsi="Times New Roman" w:cs="Times New Roman"/>
          <w:szCs w:val="24"/>
        </w:rPr>
        <w:t xml:space="preserve"> </w:t>
      </w:r>
      <w:r w:rsidRPr="00273FF0">
        <w:rPr>
          <w:rFonts w:ascii="Times New Roman" w:eastAsia="Calibri" w:hAnsi="Times New Roman" w:cs="Times New Roman"/>
          <w:sz w:val="20"/>
        </w:rPr>
        <w:t>Zaten kamunun bilgisinde olan veya Şirket’in bu Sözleşmeyi ihlal etmesi dışında başka bir yolla kamunun bilgisine giren bilgiler,</w:t>
      </w:r>
    </w:p>
    <w:p w14:paraId="23182BC1" w14:textId="77777777" w:rsidR="00273FF0" w:rsidRPr="00273FF0" w:rsidRDefault="00273FF0" w:rsidP="00273FF0">
      <w:pPr>
        <w:pStyle w:val="GvdeMetniGirintisi2"/>
        <w:spacing w:after="60" w:line="276" w:lineRule="auto"/>
        <w:ind w:left="0"/>
        <w:jc w:val="both"/>
        <w:rPr>
          <w:rFonts w:ascii="Times New Roman" w:eastAsia="Calibri" w:hAnsi="Times New Roman" w:cs="Times New Roman"/>
          <w:sz w:val="20"/>
        </w:rPr>
      </w:pPr>
      <w:r w:rsidRPr="00273FF0">
        <w:rPr>
          <w:rFonts w:ascii="Times New Roman" w:hAnsi="Times New Roman" w:cs="Times New Roman"/>
          <w:b/>
          <w:bCs/>
          <w:color w:val="3B3838" w:themeColor="background2" w:themeShade="40"/>
          <w:sz w:val="24"/>
          <w:szCs w:val="28"/>
          <w:lang w:eastAsia="ko-KR"/>
        </w:rPr>
        <w:t xml:space="preserve">b) </w:t>
      </w:r>
      <w:r w:rsidRPr="00273FF0">
        <w:rPr>
          <w:rFonts w:ascii="Times New Roman" w:eastAsia="Calibri" w:hAnsi="Times New Roman" w:cs="Times New Roman"/>
          <w:sz w:val="20"/>
        </w:rPr>
        <w:t xml:space="preserve">Şirketin, Kuruluş dışında bir kaynaktan, Kuruluşa karşı gizlilik yükümlülüğünü ihlal etmeksizin edindiği bilgiler (Şu kadar ki, elde edilmesi bakımından Gizlilik Sözleşmesi’nin ihlali mahiyetinde olmayan bu bilgilerin, iş bu Sözleşme’nin hak ve yükümlülüklerini ihlal edecek şekilde kullanılması, yayılması vs. halinde, söz konusu bilginin Gizli Bilgi olmadığı ileri sürülemeyecektir.)  </w:t>
      </w:r>
    </w:p>
    <w:p w14:paraId="71533D50" w14:textId="77777777" w:rsidR="00273FF0" w:rsidRPr="00273FF0" w:rsidRDefault="00273FF0" w:rsidP="00273FF0">
      <w:pPr>
        <w:pStyle w:val="GvdeMetniGirintisi2"/>
        <w:spacing w:after="60" w:line="276" w:lineRule="auto"/>
        <w:ind w:left="0"/>
        <w:jc w:val="both"/>
        <w:rPr>
          <w:rFonts w:ascii="Times New Roman" w:hAnsi="Times New Roman" w:cs="Times New Roman"/>
        </w:rPr>
      </w:pPr>
      <w:r w:rsidRPr="00273FF0">
        <w:rPr>
          <w:rFonts w:ascii="Times New Roman" w:hAnsi="Times New Roman" w:cs="Times New Roman"/>
          <w:b/>
          <w:bCs/>
          <w:color w:val="3B3838" w:themeColor="background2" w:themeShade="40"/>
          <w:sz w:val="24"/>
          <w:szCs w:val="28"/>
          <w:lang w:eastAsia="ko-KR"/>
        </w:rPr>
        <w:t>c)</w:t>
      </w:r>
      <w:r w:rsidRPr="00273FF0">
        <w:rPr>
          <w:rFonts w:ascii="Times New Roman" w:hAnsi="Times New Roman" w:cs="Times New Roman"/>
          <w:b/>
          <w:bCs/>
          <w:color w:val="3B3838" w:themeColor="background2" w:themeShade="40"/>
          <w:sz w:val="28"/>
          <w:szCs w:val="28"/>
          <w:lang w:eastAsia="ko-KR"/>
        </w:rPr>
        <w:t xml:space="preserve"> </w:t>
      </w:r>
      <w:r w:rsidRPr="00273FF0">
        <w:rPr>
          <w:rFonts w:ascii="Times New Roman" w:eastAsia="Calibri" w:hAnsi="Times New Roman" w:cs="Times New Roman"/>
          <w:sz w:val="20"/>
        </w:rPr>
        <w:t>Şirketin, Kuruluşun gizli bilgilerinden faydalanmaksızın bağımsız olarak geliştirdiği bilgiler,</w:t>
      </w:r>
    </w:p>
    <w:p w14:paraId="21641ABA" w14:textId="3B622295" w:rsidR="00273FF0" w:rsidRPr="00273FF0" w:rsidRDefault="00273FF0" w:rsidP="00273FF0">
      <w:pPr>
        <w:pStyle w:val="Balk1"/>
        <w:numPr>
          <w:ilvl w:val="0"/>
          <w:numId w:val="0"/>
        </w:numPr>
        <w:spacing w:before="120" w:after="60" w:line="276" w:lineRule="auto"/>
        <w:ind w:left="431" w:hanging="431"/>
        <w:rPr>
          <w:kern w:val="32"/>
          <w:sz w:val="28"/>
          <w:lang w:eastAsia="tr-TR"/>
        </w:rPr>
      </w:pPr>
      <w:bookmarkStart w:id="3" w:name="_Toc388966708"/>
      <w:r w:rsidRPr="00273FF0">
        <w:rPr>
          <w:kern w:val="32"/>
          <w:sz w:val="28"/>
          <w:lang w:eastAsia="tr-TR"/>
        </w:rPr>
        <w:t>Madde 4- Gizli Bilgilerin Korunması:</w:t>
      </w:r>
      <w:bookmarkEnd w:id="3"/>
    </w:p>
    <w:p w14:paraId="1862245E" w14:textId="77777777" w:rsidR="00273FF0" w:rsidRPr="00273FF0" w:rsidRDefault="00273FF0" w:rsidP="00273FF0">
      <w:pPr>
        <w:spacing w:after="60"/>
        <w:rPr>
          <w:rFonts w:eastAsia="Calibri" w:cs="Times New Roman"/>
          <w:sz w:val="20"/>
        </w:rPr>
      </w:pPr>
      <w:r w:rsidRPr="00273FF0">
        <w:rPr>
          <w:rFonts w:eastAsia="Calibri" w:cs="Times New Roman"/>
          <w:sz w:val="20"/>
        </w:rPr>
        <w:t>İş bu Sözleşmenin imzalanması ile Şirket, gizli nitelikteki tüm bilgileri kesinlikle özel ve gizli tutmayı, bunu bir sır saklama yükümlülüğü olarak addetmeyi, gizliliğin sağlanması ve sürdürülmesi, gizli bilginin veya herhangi bir kısmının kamu alanına girmesi veya Kuruluşun yazılı muvafakatini gerektiren Şirketin mutlaka bilgilendirilmesi gereken çalışanları hariç üçüncü bir kişiye ifşasını önlemek için gerekli tüm tedbirleri almayı ve gerekli özeni göstermeyi beyan, kabul ve taahhüt eder.</w:t>
      </w:r>
    </w:p>
    <w:p w14:paraId="0819F8FA" w14:textId="77777777" w:rsidR="00273FF0" w:rsidRPr="00273FF0" w:rsidRDefault="00273FF0" w:rsidP="00273FF0">
      <w:pPr>
        <w:spacing w:after="60"/>
        <w:rPr>
          <w:rFonts w:eastAsia="Calibri" w:cs="Times New Roman"/>
          <w:sz w:val="20"/>
        </w:rPr>
      </w:pPr>
      <w:r w:rsidRPr="00273FF0">
        <w:rPr>
          <w:rFonts w:eastAsia="Calibri" w:cs="Times New Roman"/>
          <w:sz w:val="20"/>
        </w:rPr>
        <w:t xml:space="preserve">Kuruluş tarafından Şirkete teslim edilmiş her türlü belge ve bilginin, kuruluş rızası haricinde Sözleşmeye aykırı olarak ifşa edildiğinin kuruluş tarafından öğrenilmesi halinde, Şirket bundan dolayı sorumlu olacaktır. Bu bilgi ve belgelerin 3. şahıslara iletilmemesi için gerekli her türlü tedbiri almayı taahhüt ettiği gibi, her türlü tedbiri almasına rağmen, bu bilgi ve belgelerin yayılmasına mâni olamadığını ve/veya kusuru olmadığını ileri sürerek sorumluluktan KURTULAMAZ. </w:t>
      </w:r>
    </w:p>
    <w:p w14:paraId="67714597" w14:textId="77777777" w:rsidR="00273FF0" w:rsidRPr="00273FF0" w:rsidRDefault="00273FF0" w:rsidP="00273FF0">
      <w:pPr>
        <w:spacing w:after="60"/>
        <w:rPr>
          <w:rFonts w:eastAsia="Calibri" w:cs="Times New Roman"/>
          <w:sz w:val="20"/>
        </w:rPr>
      </w:pPr>
      <w:r w:rsidRPr="00273FF0">
        <w:rPr>
          <w:rFonts w:eastAsia="Calibri" w:cs="Times New Roman"/>
          <w:sz w:val="20"/>
        </w:rPr>
        <w:t>Şirket;</w:t>
      </w:r>
    </w:p>
    <w:p w14:paraId="7F87A996" w14:textId="77777777" w:rsidR="00273FF0" w:rsidRPr="00273FF0" w:rsidRDefault="00273FF0" w:rsidP="00273FF0">
      <w:pPr>
        <w:pStyle w:val="GvdeMetniGirintisi2"/>
        <w:spacing w:after="60" w:line="276" w:lineRule="auto"/>
        <w:ind w:left="0"/>
        <w:jc w:val="both"/>
        <w:rPr>
          <w:rFonts w:ascii="Times New Roman" w:hAnsi="Times New Roman" w:cs="Times New Roman"/>
          <w:b/>
          <w:bCs/>
          <w:color w:val="3B3838" w:themeColor="background2" w:themeShade="40"/>
          <w:sz w:val="24"/>
          <w:szCs w:val="28"/>
          <w:lang w:eastAsia="ko-KR"/>
        </w:rPr>
      </w:pPr>
      <w:r w:rsidRPr="00273FF0">
        <w:rPr>
          <w:rFonts w:ascii="Times New Roman" w:hAnsi="Times New Roman" w:cs="Times New Roman"/>
          <w:b/>
          <w:bCs/>
          <w:color w:val="3B3838" w:themeColor="background2" w:themeShade="40"/>
          <w:sz w:val="24"/>
          <w:szCs w:val="28"/>
          <w:lang w:eastAsia="ko-KR"/>
        </w:rPr>
        <w:t xml:space="preserve">a) </w:t>
      </w:r>
      <w:r w:rsidRPr="00273FF0">
        <w:rPr>
          <w:rFonts w:ascii="Times New Roman" w:eastAsia="Calibri" w:hAnsi="Times New Roman" w:cs="Times New Roman"/>
          <w:sz w:val="20"/>
        </w:rPr>
        <w:t>Her türlü Gizli Bilgiyi yalnızca İş Amacı için kullanacak, bununla sınırlı olmaksızın, kendi gizli bilgilerinin gizliliğini korumak ve muhafaza etmek için aldığı önlemleri alarak ve ne olursa olsun, makul seviyede titizlik göstererek tüm gizli bilgilerin gizliliğini devam ettirecek ve koruyacaktır.</w:t>
      </w:r>
    </w:p>
    <w:p w14:paraId="1281E9BD" w14:textId="77777777" w:rsidR="00273FF0" w:rsidRPr="00273FF0" w:rsidRDefault="00273FF0" w:rsidP="00273FF0">
      <w:pPr>
        <w:pStyle w:val="GvdeMetniGirintisi2"/>
        <w:spacing w:after="60" w:line="276" w:lineRule="auto"/>
        <w:ind w:left="0"/>
        <w:jc w:val="both"/>
        <w:rPr>
          <w:rFonts w:ascii="Times New Roman" w:hAnsi="Times New Roman" w:cs="Times New Roman"/>
          <w:b/>
          <w:bCs/>
          <w:color w:val="3B3838" w:themeColor="background2" w:themeShade="40"/>
          <w:sz w:val="28"/>
          <w:szCs w:val="28"/>
          <w:lang w:eastAsia="ko-KR"/>
        </w:rPr>
      </w:pPr>
      <w:r w:rsidRPr="00273FF0">
        <w:rPr>
          <w:rFonts w:ascii="Times New Roman" w:hAnsi="Times New Roman" w:cs="Times New Roman"/>
          <w:b/>
          <w:bCs/>
          <w:color w:val="3B3838" w:themeColor="background2" w:themeShade="40"/>
          <w:sz w:val="24"/>
          <w:szCs w:val="28"/>
          <w:lang w:eastAsia="ko-KR"/>
        </w:rPr>
        <w:t xml:space="preserve">b) </w:t>
      </w:r>
      <w:r w:rsidRPr="00273FF0">
        <w:rPr>
          <w:rFonts w:ascii="Times New Roman" w:eastAsia="Calibri" w:hAnsi="Times New Roman" w:cs="Times New Roman"/>
          <w:sz w:val="20"/>
        </w:rPr>
        <w:t>Gizli bilgilere erişimi bu Sözleşmede yer alan gizlilik yükümlülükleri hakkında bilgilendirilmiş olan ve bu yükümlülüklere tabi olduğunu kabul eden ve İş Amacı için “Gizli Bilgiyi” bilmesi zorunlu olan yetkili çalışanlar ve danışmanlarla sınırlı tutacak ve bunları da gerektiği kadar bilgilendirecektir.</w:t>
      </w:r>
    </w:p>
    <w:p w14:paraId="1CF0B015" w14:textId="77777777" w:rsidR="00273FF0" w:rsidRPr="00273FF0" w:rsidRDefault="00273FF0" w:rsidP="00273FF0">
      <w:pPr>
        <w:pStyle w:val="GvdeMetniGirintisi2"/>
        <w:spacing w:after="60" w:line="276" w:lineRule="auto"/>
        <w:ind w:left="0"/>
        <w:jc w:val="both"/>
        <w:rPr>
          <w:rFonts w:ascii="Times New Roman" w:hAnsi="Times New Roman" w:cs="Times New Roman"/>
          <w:b/>
          <w:bCs/>
          <w:color w:val="3B3838" w:themeColor="background2" w:themeShade="40"/>
          <w:sz w:val="28"/>
          <w:szCs w:val="28"/>
          <w:lang w:eastAsia="ko-KR"/>
        </w:rPr>
      </w:pPr>
      <w:r w:rsidRPr="00273FF0">
        <w:rPr>
          <w:rFonts w:ascii="Times New Roman" w:hAnsi="Times New Roman" w:cs="Times New Roman"/>
          <w:b/>
          <w:bCs/>
          <w:color w:val="3B3838" w:themeColor="background2" w:themeShade="40"/>
          <w:sz w:val="24"/>
          <w:szCs w:val="28"/>
          <w:lang w:eastAsia="ko-KR"/>
        </w:rPr>
        <w:t xml:space="preserve">c) </w:t>
      </w:r>
      <w:r w:rsidRPr="00273FF0">
        <w:rPr>
          <w:rFonts w:ascii="Times New Roman" w:eastAsia="Calibri" w:hAnsi="Times New Roman" w:cs="Times New Roman"/>
          <w:sz w:val="20"/>
        </w:rPr>
        <w:t xml:space="preserve">Bu Sözleşme kapsamında herhangi bir amaçla temin edilen herhangi bir yazılım veya donanımın girdilerinin ve çıktılarının, bununla sınırlı olmaksızın, yazılım veya </w:t>
      </w:r>
      <w:r w:rsidRPr="00273FF0">
        <w:rPr>
          <w:rFonts w:ascii="Times New Roman" w:eastAsia="Calibri" w:hAnsi="Times New Roman" w:cs="Times New Roman"/>
          <w:sz w:val="20"/>
        </w:rPr>
        <w:lastRenderedPageBreak/>
        <w:t>donanımın işlevselliğini veya gerçekleştirdiği işlemleri tespit etmeye veya bunlardan sonuç çıkarmaya çalışmayacak, kaynak kodunu oluşturmayacak (</w:t>
      </w:r>
      <w:r w:rsidRPr="00273FF0">
        <w:rPr>
          <w:rFonts w:ascii="Times New Roman" w:eastAsia="Calibri" w:hAnsi="Times New Roman" w:cs="Times New Roman"/>
          <w:sz w:val="20"/>
          <w:lang w:val="en-US"/>
        </w:rPr>
        <w:t>disassemble</w:t>
      </w:r>
      <w:r w:rsidRPr="00273FF0">
        <w:rPr>
          <w:rFonts w:ascii="Times New Roman" w:eastAsia="Calibri" w:hAnsi="Times New Roman" w:cs="Times New Roman"/>
          <w:sz w:val="20"/>
        </w:rPr>
        <w:t>), “ters mühendislik” (</w:t>
      </w:r>
      <w:r w:rsidRPr="00273FF0">
        <w:rPr>
          <w:rFonts w:ascii="Times New Roman" w:eastAsia="Calibri" w:hAnsi="Times New Roman" w:cs="Times New Roman"/>
          <w:sz w:val="20"/>
          <w:lang w:val="en-US"/>
        </w:rPr>
        <w:t>reverse engineer</w:t>
      </w:r>
      <w:r w:rsidRPr="00273FF0">
        <w:rPr>
          <w:rFonts w:ascii="Times New Roman" w:eastAsia="Calibri" w:hAnsi="Times New Roman" w:cs="Times New Roman"/>
          <w:sz w:val="20"/>
        </w:rPr>
        <w:t>) işlemleri yapmayacak, “tersine derleme” (</w:t>
      </w:r>
      <w:r w:rsidRPr="00273FF0">
        <w:rPr>
          <w:rFonts w:ascii="Times New Roman" w:eastAsia="Calibri" w:hAnsi="Times New Roman" w:cs="Times New Roman"/>
          <w:sz w:val="20"/>
          <w:lang w:val="en-US"/>
        </w:rPr>
        <w:t>reverse compile</w:t>
      </w:r>
      <w:r w:rsidRPr="00273FF0">
        <w:rPr>
          <w:rFonts w:ascii="Times New Roman" w:eastAsia="Calibri" w:hAnsi="Times New Roman" w:cs="Times New Roman"/>
          <w:sz w:val="20"/>
        </w:rPr>
        <w:t>) işlemleri yapmayacak veya bunları analiz etmeyecektir.</w:t>
      </w:r>
    </w:p>
    <w:p w14:paraId="589FE6DA" w14:textId="77777777" w:rsidR="00273FF0" w:rsidRPr="00273FF0" w:rsidRDefault="00273FF0" w:rsidP="00273FF0">
      <w:pPr>
        <w:pStyle w:val="GvdeMetniGirintisi2"/>
        <w:spacing w:after="60" w:line="276" w:lineRule="auto"/>
        <w:ind w:left="0"/>
        <w:jc w:val="both"/>
        <w:rPr>
          <w:rFonts w:ascii="Times New Roman" w:hAnsi="Times New Roman" w:cs="Times New Roman"/>
          <w:b/>
          <w:bCs/>
          <w:color w:val="3B3838" w:themeColor="background2" w:themeShade="40"/>
          <w:sz w:val="28"/>
          <w:szCs w:val="28"/>
          <w:lang w:eastAsia="ko-KR"/>
        </w:rPr>
      </w:pPr>
      <w:r w:rsidRPr="00273FF0">
        <w:rPr>
          <w:rFonts w:ascii="Times New Roman" w:hAnsi="Times New Roman" w:cs="Times New Roman"/>
          <w:b/>
          <w:bCs/>
          <w:color w:val="3B3838" w:themeColor="background2" w:themeShade="40"/>
          <w:sz w:val="24"/>
          <w:szCs w:val="28"/>
          <w:lang w:eastAsia="ko-KR"/>
        </w:rPr>
        <w:t>d)</w:t>
      </w:r>
      <w:r w:rsidRPr="00273FF0">
        <w:rPr>
          <w:rFonts w:ascii="Times New Roman" w:hAnsi="Times New Roman" w:cs="Times New Roman"/>
          <w:b/>
          <w:bCs/>
          <w:color w:val="3B3838" w:themeColor="background2" w:themeShade="40"/>
          <w:sz w:val="28"/>
          <w:szCs w:val="28"/>
          <w:lang w:eastAsia="ko-KR"/>
        </w:rPr>
        <w:t xml:space="preserve"> </w:t>
      </w:r>
      <w:r w:rsidRPr="00273FF0">
        <w:rPr>
          <w:rFonts w:ascii="Times New Roman" w:eastAsia="Calibri" w:hAnsi="Times New Roman" w:cs="Times New Roman"/>
          <w:sz w:val="20"/>
        </w:rPr>
        <w:t>Kuruluş ’un açık yazılı izni olmadan herhangi bir üçüncü şahsa (İş Amacı için gizli bilgiye ihtiyacı olan ve bu Sözleşmede yer alanlara benzer gizlilik yükümlülüklerine tabi olan Yetkili Üçüncü Kişiler hariç olmak kaydıyla) ifşa etmeyecektir.</w:t>
      </w:r>
    </w:p>
    <w:p w14:paraId="09680F24" w14:textId="77777777" w:rsidR="00273FF0" w:rsidRPr="00273FF0" w:rsidRDefault="00273FF0" w:rsidP="00273FF0">
      <w:pPr>
        <w:pStyle w:val="GvdeMetniGirintisi2"/>
        <w:spacing w:after="60" w:line="276" w:lineRule="auto"/>
        <w:ind w:left="0"/>
        <w:jc w:val="both"/>
        <w:rPr>
          <w:rFonts w:ascii="Times New Roman" w:eastAsia="Calibri" w:hAnsi="Times New Roman" w:cs="Times New Roman"/>
          <w:sz w:val="20"/>
        </w:rPr>
      </w:pPr>
      <w:r w:rsidRPr="00273FF0">
        <w:rPr>
          <w:rFonts w:ascii="Times New Roman" w:hAnsi="Times New Roman" w:cs="Times New Roman"/>
          <w:b/>
          <w:bCs/>
          <w:color w:val="3B3838" w:themeColor="background2" w:themeShade="40"/>
          <w:sz w:val="24"/>
          <w:szCs w:val="28"/>
          <w:lang w:eastAsia="ko-KR"/>
        </w:rPr>
        <w:t xml:space="preserve">e) </w:t>
      </w:r>
      <w:r w:rsidRPr="00273FF0">
        <w:rPr>
          <w:rFonts w:ascii="Times New Roman" w:eastAsia="Calibri" w:hAnsi="Times New Roman" w:cs="Times New Roman"/>
          <w:sz w:val="20"/>
        </w:rPr>
        <w:t>Tüm gizlilik yükümlülükleri, ifşa edilen bilgi bu Sözleşme uyarınca gizli kabul edildiği sürece, Sözleşmenin herhangi bir şekilde sona ermesinden sonra da yürürlükte kalmaya devam edecektir.</w:t>
      </w:r>
    </w:p>
    <w:p w14:paraId="247684B4" w14:textId="25B4EC74" w:rsidR="00C76AC3" w:rsidRPr="00F55C5E" w:rsidRDefault="00273FF0" w:rsidP="00273FF0">
      <w:pPr>
        <w:pStyle w:val="GvdeMetniGirintisi2"/>
        <w:spacing w:after="60" w:line="276" w:lineRule="auto"/>
        <w:ind w:left="0"/>
        <w:jc w:val="both"/>
        <w:rPr>
          <w:rFonts w:ascii="Times New Roman" w:eastAsia="Calibri" w:hAnsi="Times New Roman" w:cs="Times New Roman"/>
          <w:sz w:val="20"/>
        </w:rPr>
      </w:pPr>
      <w:r w:rsidRPr="00273FF0">
        <w:rPr>
          <w:rFonts w:ascii="Times New Roman" w:eastAsia="Calibri" w:hAnsi="Times New Roman" w:cs="Times New Roman"/>
          <w:sz w:val="20"/>
        </w:rPr>
        <w:t xml:space="preserve"> </w:t>
      </w:r>
      <w:r w:rsidRPr="00273FF0">
        <w:rPr>
          <w:rFonts w:ascii="Times New Roman" w:hAnsi="Times New Roman" w:cs="Times New Roman"/>
          <w:b/>
          <w:bCs/>
          <w:color w:val="3B3838" w:themeColor="background2" w:themeShade="40"/>
          <w:sz w:val="24"/>
          <w:szCs w:val="28"/>
          <w:lang w:eastAsia="ko-KR"/>
        </w:rPr>
        <w:t>f)</w:t>
      </w:r>
      <w:r w:rsidRPr="00273FF0">
        <w:rPr>
          <w:rFonts w:ascii="Times New Roman" w:hAnsi="Times New Roman" w:cs="Times New Roman"/>
          <w:bCs/>
          <w:color w:val="3B3838" w:themeColor="background2" w:themeShade="40"/>
          <w:sz w:val="20"/>
          <w:szCs w:val="20"/>
          <w:lang w:eastAsia="ko-KR"/>
        </w:rPr>
        <w:t xml:space="preserve"> Şirket</w:t>
      </w:r>
      <w:r w:rsidRPr="00273FF0">
        <w:rPr>
          <w:rFonts w:ascii="Times New Roman" w:hAnsi="Times New Roman" w:cs="Times New Roman"/>
          <w:bCs/>
          <w:color w:val="3B3838" w:themeColor="background2" w:themeShade="40"/>
          <w:sz w:val="24"/>
          <w:szCs w:val="28"/>
          <w:lang w:eastAsia="ko-KR"/>
        </w:rPr>
        <w:t>,</w:t>
      </w:r>
      <w:r w:rsidRPr="00273FF0">
        <w:rPr>
          <w:rFonts w:ascii="Times New Roman" w:hAnsi="Times New Roman" w:cs="Times New Roman"/>
          <w:b/>
          <w:bCs/>
          <w:color w:val="3B3838" w:themeColor="background2" w:themeShade="40"/>
          <w:sz w:val="24"/>
          <w:szCs w:val="28"/>
          <w:lang w:eastAsia="ko-KR"/>
        </w:rPr>
        <w:t xml:space="preserve"> </w:t>
      </w:r>
      <w:r w:rsidRPr="00273FF0">
        <w:rPr>
          <w:rFonts w:ascii="Times New Roman" w:eastAsia="Calibri" w:hAnsi="Times New Roman" w:cs="Times New Roman"/>
          <w:sz w:val="20"/>
        </w:rPr>
        <w:t>Gizli Bilgiyi sadece Mahkemeler tarafından talep edilmesi ve/veya yetkili mercilerin kararı uyarınca açıklanması zorunlu ise ifşa edebilir. Bu durumda Şirket, Kuruluş ’un söz konusu kararın aksini ispatlamasına veya kapsamını sınırlamasına ya da kanun hükmü kapsamına girmediğini ispatlamasına imkân vermek için söz konusu ifşaattan makul bir süre önce ihbarda bulunacak ve bilgiyi ifşa etmesi gereken Şirket söz konusu ifşaatı bahse konu karara ve/ veya kanun hükmüne uymak için gerekli olan asgari seviyede ve bahse konu kararı çıkaran makamın onaylamış veya yapmış olabileceği gizlilik düzenlemeleri ile varsa kanun hükmünde yer alan gizliliğe ilişki</w:t>
      </w:r>
      <w:r w:rsidR="00C76AC3">
        <w:rPr>
          <w:rFonts w:ascii="Times New Roman" w:eastAsia="Calibri" w:hAnsi="Times New Roman" w:cs="Times New Roman"/>
          <w:sz w:val="20"/>
        </w:rPr>
        <w:t>n düzenlemelere göre yapacaktır.</w:t>
      </w:r>
    </w:p>
    <w:p w14:paraId="0902A1A1" w14:textId="4FD75752" w:rsidR="00273FF0" w:rsidRPr="00273FF0" w:rsidRDefault="00273FF0" w:rsidP="00273FF0">
      <w:pPr>
        <w:pStyle w:val="Balk1"/>
        <w:numPr>
          <w:ilvl w:val="0"/>
          <w:numId w:val="0"/>
        </w:numPr>
        <w:spacing w:before="120" w:after="60" w:line="276" w:lineRule="auto"/>
        <w:ind w:left="431" w:hanging="431"/>
        <w:rPr>
          <w:kern w:val="32"/>
          <w:sz w:val="28"/>
          <w:lang w:eastAsia="tr-TR"/>
        </w:rPr>
      </w:pPr>
      <w:bookmarkStart w:id="4" w:name="_Toc388966709"/>
      <w:r w:rsidRPr="00273FF0">
        <w:rPr>
          <w:kern w:val="32"/>
          <w:sz w:val="28"/>
          <w:lang w:eastAsia="tr-TR"/>
        </w:rPr>
        <w:t>Madde 5- Mülkiyet</w:t>
      </w:r>
      <w:bookmarkEnd w:id="4"/>
      <w:r w:rsidRPr="00273FF0">
        <w:rPr>
          <w:kern w:val="32"/>
          <w:sz w:val="28"/>
          <w:lang w:eastAsia="tr-TR"/>
        </w:rPr>
        <w:t xml:space="preserve"> </w:t>
      </w:r>
    </w:p>
    <w:p w14:paraId="44FF584F" w14:textId="77777777" w:rsidR="00273FF0" w:rsidRPr="00273FF0" w:rsidRDefault="00273FF0" w:rsidP="00273FF0">
      <w:pPr>
        <w:rPr>
          <w:rFonts w:eastAsia="Calibri" w:cs="Times New Roman"/>
          <w:sz w:val="20"/>
        </w:rPr>
      </w:pPr>
      <w:r w:rsidRPr="00273FF0">
        <w:rPr>
          <w:rFonts w:eastAsia="Calibri" w:cs="Times New Roman"/>
          <w:sz w:val="20"/>
        </w:rPr>
        <w:t xml:space="preserve">Taraflar, ilgili tüm telif hakları, patentler ve ticari sırların mülkiyeti dâhil olmak üzere kendi Gizli Bilgilerine ilişkin tüm mülkiyet, tasarruf, menfaat ve haklarının; taraflar arasında imzalanmış başka Sözleşmelerce aksi belirtilmediği sürece; tek ve yegâne sahibi olduklarını kabul ederler. Bu Sözleşmenin hiçbir hükmü, burada açıkça belirtilenler dışında, lisans veya başka bir yolla, gizli bilgiye ilişkin herhangi bir hak verildiği şeklinde yorumlanamaz. </w:t>
      </w:r>
    </w:p>
    <w:p w14:paraId="12EB98BB" w14:textId="02EAB527" w:rsidR="00273FF0" w:rsidRPr="00273FF0" w:rsidRDefault="00273FF0" w:rsidP="00273FF0">
      <w:pPr>
        <w:pStyle w:val="Balk1"/>
        <w:numPr>
          <w:ilvl w:val="0"/>
          <w:numId w:val="0"/>
        </w:numPr>
        <w:spacing w:before="120" w:after="60" w:line="276" w:lineRule="auto"/>
        <w:ind w:left="431" w:hanging="431"/>
        <w:rPr>
          <w:kern w:val="32"/>
          <w:sz w:val="28"/>
          <w:lang w:eastAsia="tr-TR"/>
        </w:rPr>
      </w:pPr>
      <w:bookmarkStart w:id="5" w:name="_Toc388966710"/>
      <w:r w:rsidRPr="00273FF0">
        <w:rPr>
          <w:kern w:val="32"/>
          <w:sz w:val="28"/>
          <w:lang w:eastAsia="tr-TR"/>
        </w:rPr>
        <w:t>Madde 6- Hak ve Yükümlülükler</w:t>
      </w:r>
      <w:bookmarkEnd w:id="5"/>
    </w:p>
    <w:p w14:paraId="734F0317" w14:textId="77777777" w:rsidR="00273FF0" w:rsidRPr="00273FF0" w:rsidRDefault="00273FF0" w:rsidP="00273FF0">
      <w:pPr>
        <w:pStyle w:val="GvdeMetniGirintisi2"/>
        <w:spacing w:after="60" w:line="276" w:lineRule="auto"/>
        <w:ind w:left="0"/>
        <w:jc w:val="both"/>
        <w:rPr>
          <w:rFonts w:ascii="Times New Roman" w:hAnsi="Times New Roman" w:cs="Times New Roman"/>
          <w:b/>
          <w:bCs/>
          <w:color w:val="3B3838" w:themeColor="background2" w:themeShade="40"/>
          <w:sz w:val="24"/>
          <w:szCs w:val="28"/>
          <w:lang w:eastAsia="ko-KR"/>
        </w:rPr>
      </w:pPr>
      <w:r w:rsidRPr="00273FF0">
        <w:rPr>
          <w:rFonts w:ascii="Times New Roman" w:hAnsi="Times New Roman" w:cs="Times New Roman"/>
          <w:b/>
          <w:bCs/>
          <w:color w:val="3B3838" w:themeColor="background2" w:themeShade="40"/>
          <w:sz w:val="24"/>
          <w:szCs w:val="28"/>
          <w:lang w:eastAsia="ko-KR"/>
        </w:rPr>
        <w:t xml:space="preserve">a) </w:t>
      </w:r>
      <w:r w:rsidRPr="00273FF0">
        <w:rPr>
          <w:rFonts w:ascii="Times New Roman" w:eastAsia="Calibri" w:hAnsi="Times New Roman" w:cs="Times New Roman"/>
          <w:sz w:val="20"/>
        </w:rPr>
        <w:t>Şirket, gizli bilginin yetki dışı kullanıldığını veya ifşa edildiğini veya bu Sözleşmenin başka bir şekilde ihlal edildiğini tespit eder etmez Kuruluşu derhal bilgilendirecek ve gizli bilgiyi geri almak ve bir daha yetki dışı kullanımını engellemek ve eski hale getirmek için Kuruluş ile iş birliği yapacaktır.</w:t>
      </w:r>
    </w:p>
    <w:p w14:paraId="39367C4C" w14:textId="77777777" w:rsidR="00273FF0" w:rsidRPr="00273FF0" w:rsidRDefault="00273FF0" w:rsidP="00273FF0">
      <w:pPr>
        <w:pStyle w:val="GvdeMetniGirintisi2"/>
        <w:spacing w:after="60" w:line="276" w:lineRule="auto"/>
        <w:ind w:left="0"/>
        <w:jc w:val="both"/>
        <w:rPr>
          <w:rFonts w:ascii="Times New Roman" w:eastAsia="Calibri" w:hAnsi="Times New Roman" w:cs="Times New Roman"/>
          <w:sz w:val="20"/>
        </w:rPr>
      </w:pPr>
      <w:r w:rsidRPr="00273FF0">
        <w:rPr>
          <w:rFonts w:ascii="Times New Roman" w:hAnsi="Times New Roman" w:cs="Times New Roman"/>
          <w:b/>
          <w:bCs/>
          <w:color w:val="3B3838" w:themeColor="background2" w:themeShade="40"/>
          <w:sz w:val="24"/>
          <w:szCs w:val="28"/>
          <w:lang w:eastAsia="ko-KR"/>
        </w:rPr>
        <w:t>b)</w:t>
      </w:r>
      <w:r w:rsidRPr="00273FF0">
        <w:rPr>
          <w:rFonts w:ascii="Times New Roman" w:eastAsia="Calibri" w:hAnsi="Times New Roman" w:cs="Times New Roman"/>
          <w:sz w:val="20"/>
        </w:rPr>
        <w:t xml:space="preserve"> Kuruluşun talebi üzerine Şirket, Gizli Bilginin tüm asıl nüshalarını, suretlerini, çoğaltımlarını ve özetlerini (bağlı şirketleri ve Yetkili Üçüncü Kişiler</w:t>
      </w:r>
      <w:r w:rsidRPr="00273FF0" w:rsidDel="006856D7">
        <w:rPr>
          <w:rFonts w:ascii="Times New Roman" w:eastAsia="Calibri" w:hAnsi="Times New Roman" w:cs="Times New Roman"/>
          <w:sz w:val="20"/>
        </w:rPr>
        <w:t xml:space="preserve"> </w:t>
      </w:r>
      <w:r w:rsidRPr="00273FF0">
        <w:rPr>
          <w:rFonts w:ascii="Times New Roman" w:eastAsia="Calibri" w:hAnsi="Times New Roman" w:cs="Times New Roman"/>
          <w:sz w:val="20"/>
        </w:rPr>
        <w:t xml:space="preserve">tarafından hazırlanmış olsun ya da olmasın) derhal Kuruluşa iade edecek ve söz konusu gizli bilginin asıl nüshalarını, suretlerini, hülasalarını </w:t>
      </w:r>
      <w:r w:rsidRPr="00273FF0">
        <w:rPr>
          <w:rFonts w:ascii="Times New Roman" w:eastAsia="Calibri" w:hAnsi="Times New Roman" w:cs="Times New Roman"/>
          <w:sz w:val="20"/>
        </w:rPr>
        <w:t>veya diğer çoğaltımlarını tamamen veya kısmen dahi olsa muhafaza etmeyecektir.</w:t>
      </w:r>
    </w:p>
    <w:p w14:paraId="7A4B3BA9" w14:textId="77777777" w:rsidR="00273FF0" w:rsidRPr="00273FF0" w:rsidRDefault="00273FF0" w:rsidP="00273FF0">
      <w:pPr>
        <w:pStyle w:val="GvdeMetniGirintisi2"/>
        <w:spacing w:after="60" w:line="276" w:lineRule="auto"/>
        <w:ind w:left="0"/>
        <w:jc w:val="both"/>
        <w:rPr>
          <w:rFonts w:ascii="Times New Roman" w:eastAsia="Calibri" w:hAnsi="Times New Roman" w:cs="Times New Roman"/>
          <w:sz w:val="20"/>
        </w:rPr>
      </w:pPr>
      <w:r w:rsidRPr="00273FF0">
        <w:rPr>
          <w:rFonts w:ascii="Times New Roman" w:eastAsia="Calibri" w:hAnsi="Times New Roman" w:cs="Times New Roman"/>
          <w:b/>
          <w:sz w:val="24"/>
        </w:rPr>
        <w:t>c)</w:t>
      </w:r>
      <w:r w:rsidRPr="00273FF0">
        <w:rPr>
          <w:rFonts w:ascii="Times New Roman" w:eastAsia="Calibri" w:hAnsi="Times New Roman" w:cs="Times New Roman"/>
          <w:sz w:val="24"/>
        </w:rPr>
        <w:t xml:space="preserve"> “</w:t>
      </w:r>
      <w:r w:rsidRPr="00273FF0">
        <w:rPr>
          <w:rFonts w:ascii="Times New Roman" w:eastAsia="Calibri" w:hAnsi="Times New Roman" w:cs="Times New Roman"/>
          <w:sz w:val="20"/>
        </w:rPr>
        <w:t xml:space="preserve">Gizli Bilgi” kullanılmak suretiyle Şirket veya Yetkili Üçüncü Kişiler  </w:t>
      </w:r>
      <w:r w:rsidRPr="00273FF0">
        <w:rPr>
          <w:rFonts w:ascii="Times New Roman" w:eastAsia="Calibri" w:hAnsi="Times New Roman" w:cs="Times New Roman"/>
          <w:sz w:val="24"/>
        </w:rPr>
        <w:t xml:space="preserve"> </w:t>
      </w:r>
      <w:r w:rsidRPr="00273FF0">
        <w:rPr>
          <w:rFonts w:ascii="Times New Roman" w:eastAsia="Calibri" w:hAnsi="Times New Roman" w:cs="Times New Roman"/>
          <w:sz w:val="20"/>
        </w:rPr>
        <w:t>tarafından hazırlanan yazılı ve/ veya elektronik ortamda bulunan tüm dokümanlar, bildiriler, notlar ve her türlü yazılar, Kuruluşun talebi üzerine imha edilecek veya Kuruluşun tercihiyle, Şirket bahse konu elektronik ortamda bulunan ve/ veya yazılı belgelerin, yetkili bir görevli tarafından imha edildiğini Kuruluşa yazılı olarak teyit edecektir.</w:t>
      </w:r>
    </w:p>
    <w:p w14:paraId="333CAA3F" w14:textId="77777777" w:rsidR="00273FF0" w:rsidRPr="00273FF0" w:rsidRDefault="00273FF0" w:rsidP="00273FF0">
      <w:pPr>
        <w:pStyle w:val="GvdeMetniGirintisi2"/>
        <w:spacing w:after="60" w:line="276" w:lineRule="auto"/>
        <w:ind w:left="0"/>
        <w:jc w:val="both"/>
        <w:rPr>
          <w:rFonts w:ascii="Times New Roman" w:hAnsi="Times New Roman" w:cs="Times New Roman"/>
          <w:b/>
          <w:bCs/>
          <w:color w:val="3B3838" w:themeColor="background2" w:themeShade="40"/>
          <w:sz w:val="24"/>
          <w:szCs w:val="28"/>
          <w:lang w:eastAsia="ko-KR"/>
        </w:rPr>
      </w:pPr>
      <w:r w:rsidRPr="00273FF0">
        <w:rPr>
          <w:rFonts w:ascii="Times New Roman" w:hAnsi="Times New Roman" w:cs="Times New Roman"/>
          <w:b/>
          <w:bCs/>
          <w:color w:val="3B3838" w:themeColor="background2" w:themeShade="40"/>
          <w:sz w:val="24"/>
          <w:szCs w:val="28"/>
          <w:lang w:eastAsia="ko-KR"/>
        </w:rPr>
        <w:t xml:space="preserve">d) </w:t>
      </w:r>
      <w:r w:rsidRPr="00273FF0">
        <w:rPr>
          <w:rFonts w:ascii="Times New Roman" w:eastAsia="Calibri" w:hAnsi="Times New Roman" w:cs="Times New Roman"/>
          <w:sz w:val="20"/>
        </w:rPr>
        <w:t>Şirket (Yetkili Üçüncü Kişiler de dahil olmak üzere) iş bu Sözleşme ile üstlenmiş olduğu yükümlülükleri fiili veya ihmali davranışla ihlal etmesi (gizli bilgilerin yetki dışı kullanımı, ifşa edilmesi de dahil olmak üzere her türlü ihlal) nedeniyle Kuruluşun uğradığı ve uğrayacağı müspet ve menfi her türlü zarar ile eski hale getirme için gerekli olan masrafları ve manevi zararı ilk talebi ile birlikte derhal Kuruluşa ödemeyi kabul, beyan ve taahhüt etmiştir. Bu düzenleme, Kuruluşun Yasalardan kaynaklı haklarından, ihtiyati tedbir vb. taleplerinden feragat ettiği şeklinde yorumlanmayacaktır.</w:t>
      </w:r>
    </w:p>
    <w:p w14:paraId="395C036F" w14:textId="77777777" w:rsidR="00273FF0" w:rsidRPr="00273FF0" w:rsidRDefault="00273FF0" w:rsidP="00273FF0">
      <w:pPr>
        <w:pStyle w:val="GvdeMetniGirintisi2"/>
        <w:spacing w:after="60" w:line="276" w:lineRule="auto"/>
        <w:ind w:left="0"/>
        <w:jc w:val="both"/>
        <w:rPr>
          <w:rFonts w:ascii="Times New Roman" w:hAnsi="Times New Roman" w:cs="Times New Roman"/>
          <w:b/>
          <w:bCs/>
          <w:color w:val="3B3838" w:themeColor="background2" w:themeShade="40"/>
          <w:sz w:val="24"/>
          <w:szCs w:val="28"/>
          <w:lang w:val="x-none" w:eastAsia="ko-KR"/>
        </w:rPr>
      </w:pPr>
      <w:r w:rsidRPr="00273FF0">
        <w:rPr>
          <w:rFonts w:ascii="Times New Roman" w:hAnsi="Times New Roman" w:cs="Times New Roman"/>
          <w:b/>
          <w:bCs/>
          <w:color w:val="3B3838" w:themeColor="background2" w:themeShade="40"/>
          <w:sz w:val="24"/>
          <w:szCs w:val="28"/>
          <w:lang w:eastAsia="ko-KR"/>
        </w:rPr>
        <w:t xml:space="preserve">e) </w:t>
      </w:r>
      <w:r w:rsidRPr="00273FF0">
        <w:rPr>
          <w:rFonts w:ascii="Times New Roman" w:eastAsia="Calibri" w:hAnsi="Times New Roman" w:cs="Times New Roman"/>
          <w:sz w:val="20"/>
        </w:rPr>
        <w:t>Şirket, iş bu Sözleşme hükümlerinin ihlali nedeniyle 3. kişilerle arasında çıkan uyuşmazlıklarda Kuruluşun taraf gösterilmeyeceğini ve sorumlu tutulmayacağını, sorumluluğun ve asli yükümlülüğün kendisine ait olduğunu kabul, beyan ve taahhüt eder. Kuruluş bu nedenle, 3. Kişilere karşı her ne nam altında olursa olsun herhangi bir bedel ödemek durumunda kaldığı takdirde bu bedeli ilk talebi ile birlikte derhal Kuruluşa ödemeyi kabul, beyan ve taahhüt eder.</w:t>
      </w:r>
    </w:p>
    <w:p w14:paraId="19FC9D48" w14:textId="77777777" w:rsidR="00273FF0" w:rsidRPr="00273FF0" w:rsidRDefault="00273FF0" w:rsidP="00273FF0">
      <w:pPr>
        <w:pStyle w:val="GvdeMetniGirintisi2"/>
        <w:spacing w:after="60" w:line="276" w:lineRule="auto"/>
        <w:ind w:left="0"/>
        <w:jc w:val="both"/>
        <w:rPr>
          <w:rFonts w:ascii="Times New Roman" w:hAnsi="Times New Roman" w:cs="Times New Roman"/>
          <w:b/>
          <w:bCs/>
          <w:color w:val="3B3838" w:themeColor="background2" w:themeShade="40"/>
          <w:sz w:val="24"/>
          <w:szCs w:val="28"/>
          <w:lang w:val="x-none" w:eastAsia="ko-KR"/>
        </w:rPr>
      </w:pPr>
      <w:r w:rsidRPr="00273FF0">
        <w:rPr>
          <w:rFonts w:ascii="Times New Roman" w:hAnsi="Times New Roman" w:cs="Times New Roman"/>
          <w:b/>
          <w:bCs/>
          <w:color w:val="3B3838" w:themeColor="background2" w:themeShade="40"/>
          <w:sz w:val="24"/>
          <w:szCs w:val="28"/>
          <w:lang w:val="x-none" w:eastAsia="ko-KR"/>
        </w:rPr>
        <w:t xml:space="preserve">f) </w:t>
      </w:r>
      <w:r w:rsidRPr="00273FF0">
        <w:rPr>
          <w:rFonts w:ascii="Times New Roman" w:eastAsia="Calibri" w:hAnsi="Times New Roman" w:cs="Times New Roman"/>
          <w:sz w:val="20"/>
        </w:rPr>
        <w:t>İş bu Sözleşmenin geçersiz sayılması ve tarafların yazılı mutabakatı ile ya da herhangi bir başka şekilde sona ermesi halinde dahi tarafların, bu tarihten önce ifşa ettikleri gizli bilgilerin kullanımına ve korunmasına ilişkin iş bu Sözleşmede yer alan yükümlülükleri devam edecektir.</w:t>
      </w:r>
    </w:p>
    <w:p w14:paraId="0B2A9279" w14:textId="77777777" w:rsidR="00273FF0" w:rsidRPr="00273FF0" w:rsidRDefault="00273FF0" w:rsidP="00273FF0">
      <w:pPr>
        <w:pStyle w:val="GvdeMetniGirintisi2"/>
        <w:spacing w:after="60" w:line="276" w:lineRule="auto"/>
        <w:ind w:left="0"/>
        <w:jc w:val="both"/>
        <w:rPr>
          <w:rFonts w:ascii="Times New Roman" w:eastAsia="Calibri" w:hAnsi="Times New Roman" w:cs="Times New Roman"/>
          <w:sz w:val="20"/>
        </w:rPr>
      </w:pPr>
      <w:r w:rsidRPr="00273FF0">
        <w:rPr>
          <w:rFonts w:ascii="Times New Roman" w:hAnsi="Times New Roman" w:cs="Times New Roman"/>
          <w:b/>
          <w:bCs/>
          <w:color w:val="3B3838" w:themeColor="background2" w:themeShade="40"/>
          <w:sz w:val="24"/>
          <w:szCs w:val="28"/>
          <w:lang w:val="x-none" w:eastAsia="ko-KR"/>
        </w:rPr>
        <w:t xml:space="preserve">g) </w:t>
      </w:r>
      <w:r w:rsidRPr="00273FF0">
        <w:rPr>
          <w:rFonts w:ascii="Times New Roman" w:eastAsia="Calibri" w:hAnsi="Times New Roman" w:cs="Times New Roman"/>
          <w:sz w:val="20"/>
        </w:rPr>
        <w:t>Şirket, Kuruluş ile akdettiği Ana Sözleşme gereğince işle ilgili çalıştıracağı tüm personelinin iş bu Sözleşmedeki gizlilik kurallarına uymasını sağlar ve personelinden gizliliğe uyacağı hususunda aldığı 3. Taraf Bireysel Kullanıcı Taahhütnamesini kuruluşa ibraz eder.</w:t>
      </w:r>
    </w:p>
    <w:p w14:paraId="7B41F216" w14:textId="112F1C83" w:rsidR="00273FF0" w:rsidRPr="001E7576" w:rsidRDefault="00273FF0" w:rsidP="00273FF0">
      <w:pPr>
        <w:pStyle w:val="GvdeMetniGirintisi2"/>
        <w:spacing w:after="60" w:line="276" w:lineRule="auto"/>
        <w:ind w:left="0"/>
        <w:jc w:val="both"/>
        <w:rPr>
          <w:rFonts w:ascii="Times New Roman" w:eastAsia="Calibri" w:hAnsi="Times New Roman" w:cs="Times New Roman"/>
          <w:sz w:val="20"/>
        </w:rPr>
      </w:pPr>
      <w:r w:rsidRPr="001E7576">
        <w:rPr>
          <w:rFonts w:ascii="Times New Roman" w:hAnsi="Times New Roman" w:cs="Times New Roman"/>
          <w:b/>
          <w:bCs/>
          <w:color w:val="3B3838" w:themeColor="background2" w:themeShade="40"/>
          <w:sz w:val="24"/>
          <w:szCs w:val="28"/>
          <w:lang w:val="x-none" w:eastAsia="ko-KR"/>
        </w:rPr>
        <w:t xml:space="preserve">h) </w:t>
      </w:r>
      <w:r w:rsidRPr="001E7576">
        <w:rPr>
          <w:rFonts w:ascii="Times New Roman" w:eastAsia="Calibri" w:hAnsi="Times New Roman" w:cs="Times New Roman"/>
          <w:sz w:val="20"/>
        </w:rPr>
        <w:t>Şirket, Kuruluş ile akdettiği Ana Sözleşme gereğince işle ilgili çalıştıracağı tüm personelinin herhangi bir sebeple iş akdinin sonlanması durumunda kuruluşa en geç 2 iş günü içerisinde haber vermek zorundadır.</w:t>
      </w:r>
    </w:p>
    <w:p w14:paraId="57658D34" w14:textId="0808922E" w:rsidR="00503E60" w:rsidRPr="00E84616" w:rsidRDefault="00503E60" w:rsidP="00273FF0">
      <w:pPr>
        <w:pStyle w:val="GvdeMetniGirintisi2"/>
        <w:spacing w:after="60" w:line="276" w:lineRule="auto"/>
        <w:ind w:left="0"/>
        <w:jc w:val="both"/>
        <w:rPr>
          <w:rFonts w:ascii="Times New Roman" w:eastAsia="Calibri" w:hAnsi="Times New Roman" w:cs="Times New Roman"/>
          <w:sz w:val="20"/>
          <w:szCs w:val="20"/>
        </w:rPr>
      </w:pPr>
      <w:r w:rsidRPr="00E84616">
        <w:rPr>
          <w:rFonts w:eastAsia="Calibri" w:cs="Times New Roman"/>
          <w:b/>
          <w:color w:val="3B3838" w:themeColor="background2" w:themeShade="40"/>
          <w:sz w:val="24"/>
          <w:szCs w:val="24"/>
        </w:rPr>
        <w:t>ı)</w:t>
      </w:r>
      <w:r w:rsidRPr="00E84616">
        <w:rPr>
          <w:rFonts w:eastAsia="Calibri" w:cs="Times New Roman"/>
          <w:b/>
          <w:color w:val="3B3838" w:themeColor="background2" w:themeShade="40"/>
          <w:szCs w:val="24"/>
        </w:rPr>
        <w:t xml:space="preserve"> </w:t>
      </w:r>
      <w:r w:rsidRPr="00E84616">
        <w:rPr>
          <w:rFonts w:ascii="Times New Roman" w:eastAsia="Calibri" w:hAnsi="Times New Roman" w:cs="Times New Roman"/>
          <w:sz w:val="20"/>
          <w:szCs w:val="20"/>
        </w:rPr>
        <w:t>Şirket, tedarik zinciri boyunca kuruluşun güvenlik gereksinimlerini yayması gerekir.</w:t>
      </w:r>
    </w:p>
    <w:p w14:paraId="4BDC966C" w14:textId="0F85C539" w:rsidR="00503E60" w:rsidRPr="00F76A82" w:rsidRDefault="00503E60" w:rsidP="00503E60">
      <w:pPr>
        <w:rPr>
          <w:rFonts w:eastAsia="Calibri" w:cs="Times New Roman"/>
          <w:sz w:val="20"/>
          <w:szCs w:val="20"/>
        </w:rPr>
      </w:pPr>
      <w:r w:rsidRPr="00E84616">
        <w:rPr>
          <w:rFonts w:eastAsia="Calibri" w:cs="Times New Roman"/>
          <w:b/>
          <w:color w:val="3B3838" w:themeColor="background2" w:themeShade="40"/>
          <w:szCs w:val="24"/>
        </w:rPr>
        <w:t xml:space="preserve">i) </w:t>
      </w:r>
      <w:r w:rsidRPr="00E84616">
        <w:rPr>
          <w:rFonts w:eastAsia="Calibri" w:cs="Times New Roman"/>
          <w:sz w:val="20"/>
          <w:szCs w:val="20"/>
        </w:rPr>
        <w:t>Kuruluş tedarik zinciri içinde tedarikçiler arasında olası sorunların ve uzlaşmaların ilgili bilgi paylaşımı için kuralların belirlenmesi gerekir.</w:t>
      </w:r>
    </w:p>
    <w:p w14:paraId="2ABC1ED7" w14:textId="18A2189C" w:rsidR="00F55C5E" w:rsidRPr="00503E60" w:rsidRDefault="00503E60" w:rsidP="00503E60">
      <w:pPr>
        <w:pStyle w:val="GvdeMetniGirintisi2"/>
        <w:spacing w:after="60" w:line="276" w:lineRule="auto"/>
        <w:ind w:left="0"/>
        <w:jc w:val="both"/>
        <w:rPr>
          <w:rFonts w:ascii="Times New Roman" w:eastAsia="Calibri" w:hAnsi="Times New Roman" w:cs="Times New Roman"/>
          <w:sz w:val="20"/>
        </w:rPr>
      </w:pPr>
      <w:r w:rsidRPr="00F76A82">
        <w:rPr>
          <w:rFonts w:ascii="Times New Roman" w:eastAsia="Calibri" w:hAnsi="Times New Roman" w:cs="Times New Roman"/>
          <w:b/>
          <w:color w:val="3B3838" w:themeColor="background2" w:themeShade="40"/>
          <w:sz w:val="24"/>
        </w:rPr>
        <w:t>j</w:t>
      </w:r>
      <w:r w:rsidR="00273FF0" w:rsidRPr="00F76A82">
        <w:rPr>
          <w:rFonts w:ascii="Times New Roman" w:eastAsia="Calibri" w:hAnsi="Times New Roman" w:cs="Times New Roman"/>
          <w:b/>
          <w:color w:val="3B3838" w:themeColor="background2" w:themeShade="40"/>
          <w:sz w:val="24"/>
        </w:rPr>
        <w:t>)</w:t>
      </w:r>
      <w:r w:rsidR="00273FF0" w:rsidRPr="00F76A82">
        <w:rPr>
          <w:rFonts w:ascii="Times New Roman" w:eastAsia="Calibri" w:hAnsi="Times New Roman" w:cs="Times New Roman"/>
          <w:color w:val="3B3838" w:themeColor="background2" w:themeShade="40"/>
          <w:sz w:val="24"/>
        </w:rPr>
        <w:t xml:space="preserve"> </w:t>
      </w:r>
      <w:r w:rsidR="00273FF0" w:rsidRPr="00F76A82">
        <w:rPr>
          <w:rFonts w:ascii="Times New Roman" w:eastAsia="Calibri" w:hAnsi="Times New Roman" w:cs="Times New Roman"/>
          <w:sz w:val="20"/>
        </w:rPr>
        <w:t xml:space="preserve">Şirket, İş Amacının gerçekleşmesi için Yetkili Üçüncü Kişiler ile paylaştığı Gizli Bilginin, iş bu sözleşmede </w:t>
      </w:r>
      <w:r w:rsidR="00273FF0" w:rsidRPr="00F76A82">
        <w:rPr>
          <w:rFonts w:ascii="Times New Roman" w:eastAsia="Calibri" w:hAnsi="Times New Roman" w:cs="Times New Roman"/>
          <w:sz w:val="20"/>
        </w:rPr>
        <w:lastRenderedPageBreak/>
        <w:t xml:space="preserve">belirtilen yükümlülükler çerçevesinde korunması için, yaptığı sözleşmelere benzer kayıtlar koymak da </w:t>
      </w:r>
      <w:r w:rsidRPr="00F76A82">
        <w:rPr>
          <w:rFonts w:ascii="Times New Roman" w:eastAsia="Calibri" w:hAnsi="Times New Roman" w:cs="Times New Roman"/>
          <w:sz w:val="20"/>
        </w:rPr>
        <w:t>dâhil</w:t>
      </w:r>
      <w:r w:rsidR="00273FF0" w:rsidRPr="00F76A82">
        <w:rPr>
          <w:rFonts w:ascii="Times New Roman" w:eastAsia="Calibri" w:hAnsi="Times New Roman" w:cs="Times New Roman"/>
          <w:sz w:val="20"/>
        </w:rPr>
        <w:t xml:space="preserve"> olmak üzere, gereken her türlü tedbiri alacak, söz konusu tedbirlerin alınmaması, riayet edilmemesi veya her ne şekilde olursa olsun iş bu Sözleşme ile korunan hukuki menfaate, bu kişilerin işlem ve eylemleri nedeniyle halel gelmesi durumunda, doğacak her türlü zarardan Şirket, anılan kişi ve kuruluşlarla müteselsil sorumluluk esasına göre sorumlu olacaktır.</w:t>
      </w:r>
    </w:p>
    <w:p w14:paraId="5FCFECE0" w14:textId="6A984A67" w:rsidR="00273FF0" w:rsidRPr="00273FF0" w:rsidRDefault="00273FF0" w:rsidP="00273FF0">
      <w:pPr>
        <w:pStyle w:val="Balk1"/>
        <w:numPr>
          <w:ilvl w:val="0"/>
          <w:numId w:val="0"/>
        </w:numPr>
        <w:spacing w:before="120" w:after="60" w:line="276" w:lineRule="auto"/>
        <w:ind w:left="431" w:hanging="431"/>
        <w:rPr>
          <w:kern w:val="32"/>
          <w:sz w:val="28"/>
          <w:lang w:eastAsia="tr-TR"/>
        </w:rPr>
      </w:pPr>
      <w:bookmarkStart w:id="6" w:name="_Toc388966711"/>
      <w:r w:rsidRPr="00273FF0">
        <w:rPr>
          <w:kern w:val="32"/>
          <w:sz w:val="28"/>
          <w:lang w:eastAsia="tr-TR"/>
        </w:rPr>
        <w:t>Madde 7- Gizlilik</w:t>
      </w:r>
      <w:bookmarkEnd w:id="6"/>
    </w:p>
    <w:p w14:paraId="46BF3321" w14:textId="77777777" w:rsidR="00273FF0" w:rsidRPr="00273FF0" w:rsidRDefault="00273FF0" w:rsidP="00273FF0">
      <w:pPr>
        <w:rPr>
          <w:rFonts w:eastAsia="Calibri" w:cs="Times New Roman"/>
          <w:sz w:val="20"/>
        </w:rPr>
      </w:pPr>
      <w:r w:rsidRPr="00273FF0">
        <w:rPr>
          <w:rFonts w:eastAsia="Calibri" w:cs="Times New Roman"/>
          <w:sz w:val="20"/>
        </w:rPr>
        <w:t>Taraflardan her biri işbu Sözleşmenin varlığını ve mahiyetini gizli tutmayı ve işbu Sözleşmeyi ya da diğer tarafın (veya diğer tarafın içinde yer aldığı Şirket Grubundaki bir diğer Şirketin) ismini işbu Sözleşme ile ilgili herhangi bir tanıtım, reklam ya da diğer açıklamada kullanmayacağını kabul ve taahhüt eder.</w:t>
      </w:r>
    </w:p>
    <w:p w14:paraId="30194617" w14:textId="285551D0" w:rsidR="00273FF0" w:rsidRPr="00273FF0" w:rsidRDefault="00273FF0" w:rsidP="00273FF0">
      <w:pPr>
        <w:pStyle w:val="Balk1"/>
        <w:numPr>
          <w:ilvl w:val="0"/>
          <w:numId w:val="0"/>
        </w:numPr>
        <w:spacing w:before="120" w:after="60" w:line="276" w:lineRule="auto"/>
        <w:ind w:left="431" w:hanging="431"/>
        <w:rPr>
          <w:color w:val="3B3838" w:themeColor="background2" w:themeShade="40"/>
          <w:kern w:val="32"/>
          <w:lang w:eastAsia="tr-TR"/>
        </w:rPr>
      </w:pPr>
      <w:bookmarkStart w:id="7" w:name="_Toc388966712"/>
      <w:r w:rsidRPr="00273FF0">
        <w:rPr>
          <w:kern w:val="32"/>
          <w:sz w:val="28"/>
          <w:lang w:eastAsia="tr-TR"/>
        </w:rPr>
        <w:t>Madde 8- Tebligat</w:t>
      </w:r>
      <w:bookmarkEnd w:id="7"/>
    </w:p>
    <w:p w14:paraId="54A2B6AC" w14:textId="77777777" w:rsidR="00273FF0" w:rsidRPr="00273FF0" w:rsidRDefault="00273FF0" w:rsidP="00273FF0">
      <w:pPr>
        <w:rPr>
          <w:rFonts w:eastAsia="Calibri" w:cs="Times New Roman"/>
          <w:sz w:val="20"/>
        </w:rPr>
      </w:pPr>
      <w:r w:rsidRPr="00273FF0">
        <w:rPr>
          <w:rFonts w:eastAsia="Calibri" w:cs="Times New Roman"/>
          <w:sz w:val="20"/>
        </w:rPr>
        <w:t>İşbu Sözleşmenin uygulanması süresince tarafların bildirim, tebligat ve diğer haberleşmelerinde aşağıdaki adresler ve diğer iletişim bilgileri geçerlidir. Taraflar adres değişikliklerini derhal noter yolu ile karşı tarafa bildirmek zorundadır. Aksi halde Sözleşmede belirtilen adreslere yapılan tebligatlar geçerli olacaktır.</w:t>
      </w:r>
    </w:p>
    <w:p w14:paraId="0146C7EB" w14:textId="77777777" w:rsidR="00273FF0" w:rsidRPr="00273FF0" w:rsidRDefault="00273FF0" w:rsidP="00273FF0">
      <w:pPr>
        <w:rPr>
          <w:rFonts w:eastAsia="Calibri" w:cs="Times New Roman"/>
          <w:sz w:val="20"/>
        </w:rPr>
      </w:pPr>
      <w:r w:rsidRPr="00273FF0">
        <w:rPr>
          <w:rFonts w:eastAsia="Calibri" w:cs="Times New Roman"/>
          <w:sz w:val="20"/>
        </w:rPr>
        <w:t>İşbu Sözleşme uyarınca yapılacak her türlü bildirim yazılı olarak yapılacak ve bildirimde bulunulan tarafça, işbu Sözleşmeyi imzalayan yetkili kişi dikkatine yazılarak tarafların aşağıda belirtilen adreslerine iadeli taahhütlü postayla gönderilecektir. Faks yoluyla yapılan bildirimler iadeli-taahhütlü mektupla teyit edilecektir. Bu durumda ihbarlar nihai olarak adreste bulunan tarafından imzalanmış posta alındısının üzerinde yer alan tarihte yapılmış sayılır.</w:t>
      </w:r>
    </w:p>
    <w:p w14:paraId="3426A5B1" w14:textId="77777777" w:rsidR="00273FF0" w:rsidRDefault="00273FF0" w:rsidP="00273FF0">
      <w:pPr>
        <w:autoSpaceDE w:val="0"/>
        <w:autoSpaceDN w:val="0"/>
        <w:adjustRightInd w:val="0"/>
        <w:rPr>
          <w:b/>
          <w:bCs/>
          <w:color w:val="262626" w:themeColor="text1" w:themeTint="D9"/>
          <w:szCs w:val="24"/>
        </w:rPr>
      </w:pPr>
    </w:p>
    <w:p w14:paraId="13703746" w14:textId="018DB35D" w:rsidR="00273FF0" w:rsidRPr="002F07A1" w:rsidRDefault="00273FF0" w:rsidP="002F07A1">
      <w:pPr>
        <w:autoSpaceDE w:val="0"/>
        <w:autoSpaceDN w:val="0"/>
        <w:adjustRightInd w:val="0"/>
        <w:spacing w:after="60"/>
        <w:rPr>
          <w:b/>
          <w:bCs/>
          <w:sz w:val="20"/>
        </w:rPr>
      </w:pPr>
      <w:r w:rsidRPr="002F07A1">
        <w:rPr>
          <w:b/>
          <w:bCs/>
          <w:sz w:val="20"/>
          <w:szCs w:val="24"/>
        </w:rPr>
        <w:t>Tarafların İletişim Bilgileri</w:t>
      </w:r>
    </w:p>
    <w:p w14:paraId="09D0F0AE" w14:textId="77777777" w:rsidR="00273FF0" w:rsidRPr="002F07A1" w:rsidRDefault="00273FF0" w:rsidP="002F07A1">
      <w:pPr>
        <w:pStyle w:val="ListeParagraf"/>
        <w:autoSpaceDE w:val="0"/>
        <w:autoSpaceDN w:val="0"/>
        <w:adjustRightInd w:val="0"/>
        <w:spacing w:after="60" w:line="276" w:lineRule="auto"/>
        <w:ind w:left="357"/>
        <w:contextualSpacing w:val="0"/>
        <w:rPr>
          <w:b/>
          <w:bCs/>
          <w:sz w:val="20"/>
          <w:u w:val="single"/>
        </w:rPr>
      </w:pPr>
      <w:r w:rsidRPr="002F07A1">
        <w:rPr>
          <w:b/>
          <w:bCs/>
          <w:sz w:val="20"/>
          <w:u w:val="single"/>
        </w:rPr>
        <w:t>Tarım İşletmeleri Genel Müdürlüğü</w:t>
      </w:r>
    </w:p>
    <w:p w14:paraId="2FAE00CE" w14:textId="0806D170" w:rsidR="00273FF0" w:rsidRPr="002F07A1" w:rsidRDefault="00273FF0" w:rsidP="002F07A1">
      <w:pPr>
        <w:pStyle w:val="ListeParagraf"/>
        <w:autoSpaceDE w:val="0"/>
        <w:autoSpaceDN w:val="0"/>
        <w:adjustRightInd w:val="0"/>
        <w:spacing w:after="60" w:line="276" w:lineRule="auto"/>
        <w:ind w:left="357"/>
        <w:contextualSpacing w:val="0"/>
        <w:rPr>
          <w:sz w:val="20"/>
          <w:szCs w:val="20"/>
        </w:rPr>
      </w:pPr>
      <w:r w:rsidRPr="002F07A1">
        <w:rPr>
          <w:b/>
          <w:bCs/>
          <w:sz w:val="20"/>
          <w:szCs w:val="20"/>
        </w:rPr>
        <w:t xml:space="preserve">Adres: </w:t>
      </w:r>
      <w:r w:rsidRPr="002F07A1">
        <w:rPr>
          <w:bCs/>
          <w:sz w:val="20"/>
          <w:szCs w:val="20"/>
        </w:rPr>
        <w:t>Tarım İşletmeleri Genel Müdürlüğü Karanfil S</w:t>
      </w:r>
      <w:r w:rsidR="002F07A1" w:rsidRPr="002F07A1">
        <w:rPr>
          <w:bCs/>
          <w:sz w:val="20"/>
          <w:szCs w:val="20"/>
        </w:rPr>
        <w:t>o</w:t>
      </w:r>
      <w:r w:rsidRPr="002F07A1">
        <w:rPr>
          <w:bCs/>
          <w:sz w:val="20"/>
          <w:szCs w:val="20"/>
        </w:rPr>
        <w:t>k</w:t>
      </w:r>
      <w:r w:rsidR="002F07A1" w:rsidRPr="002F07A1">
        <w:rPr>
          <w:bCs/>
          <w:sz w:val="20"/>
          <w:szCs w:val="20"/>
        </w:rPr>
        <w:t>ak</w:t>
      </w:r>
      <w:r w:rsidRPr="002F07A1">
        <w:rPr>
          <w:bCs/>
          <w:sz w:val="20"/>
          <w:szCs w:val="20"/>
        </w:rPr>
        <w:t xml:space="preserve"> No:62 Bakanlıklar / ANKARA</w:t>
      </w:r>
    </w:p>
    <w:p w14:paraId="41619E27" w14:textId="77777777" w:rsidR="00273FF0" w:rsidRPr="002F07A1" w:rsidRDefault="00273FF0" w:rsidP="002F07A1">
      <w:pPr>
        <w:pStyle w:val="ListeParagraf"/>
        <w:autoSpaceDE w:val="0"/>
        <w:autoSpaceDN w:val="0"/>
        <w:adjustRightInd w:val="0"/>
        <w:spacing w:after="60" w:line="276" w:lineRule="auto"/>
        <w:ind w:left="360"/>
        <w:contextualSpacing w:val="0"/>
        <w:rPr>
          <w:sz w:val="20"/>
          <w:szCs w:val="20"/>
        </w:rPr>
      </w:pPr>
      <w:r w:rsidRPr="002F07A1">
        <w:rPr>
          <w:b/>
          <w:bCs/>
          <w:sz w:val="20"/>
          <w:szCs w:val="20"/>
        </w:rPr>
        <w:t xml:space="preserve">Telefon: </w:t>
      </w:r>
      <w:r w:rsidRPr="002F07A1">
        <w:rPr>
          <w:sz w:val="20"/>
          <w:szCs w:val="20"/>
        </w:rPr>
        <w:t>+90 312 417 84 70</w:t>
      </w:r>
    </w:p>
    <w:p w14:paraId="58FD044D" w14:textId="77777777" w:rsidR="00273FF0" w:rsidRPr="002F07A1" w:rsidRDefault="00273FF0" w:rsidP="002F07A1">
      <w:pPr>
        <w:pStyle w:val="ListeParagraf"/>
        <w:autoSpaceDE w:val="0"/>
        <w:autoSpaceDN w:val="0"/>
        <w:adjustRightInd w:val="0"/>
        <w:spacing w:after="60" w:line="276" w:lineRule="auto"/>
        <w:ind w:left="360"/>
        <w:contextualSpacing w:val="0"/>
        <w:rPr>
          <w:b/>
          <w:bCs/>
          <w:sz w:val="20"/>
          <w:szCs w:val="20"/>
        </w:rPr>
      </w:pPr>
      <w:r w:rsidRPr="002F07A1">
        <w:rPr>
          <w:b/>
          <w:bCs/>
          <w:sz w:val="20"/>
          <w:szCs w:val="20"/>
        </w:rPr>
        <w:t xml:space="preserve">Faks: </w:t>
      </w:r>
      <w:r w:rsidRPr="002F07A1">
        <w:rPr>
          <w:sz w:val="20"/>
          <w:szCs w:val="20"/>
        </w:rPr>
        <w:t>+90 312 417 84 70</w:t>
      </w:r>
    </w:p>
    <w:p w14:paraId="7D9AD868" w14:textId="11578EE7" w:rsidR="00273FF0" w:rsidRPr="002F07A1" w:rsidRDefault="00273FF0" w:rsidP="002F07A1">
      <w:pPr>
        <w:pStyle w:val="ListeParagraf"/>
        <w:autoSpaceDE w:val="0"/>
        <w:autoSpaceDN w:val="0"/>
        <w:adjustRightInd w:val="0"/>
        <w:spacing w:after="60" w:line="276" w:lineRule="auto"/>
        <w:ind w:left="360"/>
        <w:contextualSpacing w:val="0"/>
        <w:rPr>
          <w:sz w:val="20"/>
          <w:szCs w:val="20"/>
        </w:rPr>
      </w:pPr>
      <w:r w:rsidRPr="002F07A1">
        <w:rPr>
          <w:b/>
          <w:bCs/>
          <w:sz w:val="20"/>
          <w:szCs w:val="20"/>
        </w:rPr>
        <w:t>E- Posta:</w:t>
      </w:r>
      <w:r w:rsidRPr="002F07A1">
        <w:rPr>
          <w:b/>
          <w:bCs/>
          <w:sz w:val="20"/>
          <w:szCs w:val="20"/>
        </w:rPr>
        <w:tab/>
      </w:r>
      <w:sdt>
        <w:sdtPr>
          <w:rPr>
            <w:sz w:val="20"/>
            <w:szCs w:val="20"/>
          </w:rPr>
          <w:id w:val="-926648732"/>
          <w:placeholder>
            <w:docPart w:val="4DE91F583D42402E8846B1C37874EBF6"/>
          </w:placeholder>
          <w:text/>
        </w:sdtPr>
        <w:sdtEndPr/>
        <w:sdtContent>
          <w:r w:rsidR="00091043">
            <w:rPr>
              <w:sz w:val="20"/>
              <w:szCs w:val="20"/>
            </w:rPr>
            <w:t>info</w:t>
          </w:r>
        </w:sdtContent>
      </w:sdt>
      <w:r w:rsidRPr="002F07A1">
        <w:rPr>
          <w:sz w:val="20"/>
          <w:szCs w:val="20"/>
        </w:rPr>
        <w:t>@tigem.gov.tr</w:t>
      </w:r>
    </w:p>
    <w:p w14:paraId="386D1733" w14:textId="77777777" w:rsidR="00273FF0" w:rsidRPr="002F07A1" w:rsidRDefault="00273FF0" w:rsidP="002F07A1">
      <w:pPr>
        <w:pStyle w:val="ListeParagraf"/>
        <w:autoSpaceDE w:val="0"/>
        <w:autoSpaceDN w:val="0"/>
        <w:adjustRightInd w:val="0"/>
        <w:spacing w:after="60" w:line="276" w:lineRule="auto"/>
        <w:ind w:left="360"/>
        <w:contextualSpacing w:val="0"/>
        <w:rPr>
          <w:b/>
          <w:bCs/>
          <w:sz w:val="20"/>
          <w:szCs w:val="20"/>
          <w:u w:val="single"/>
        </w:rPr>
      </w:pPr>
      <w:r w:rsidRPr="002F07A1">
        <w:rPr>
          <w:b/>
          <w:bCs/>
          <w:sz w:val="20"/>
          <w:szCs w:val="20"/>
          <w:u w:val="single"/>
        </w:rPr>
        <w:t>Şirket:</w:t>
      </w:r>
    </w:p>
    <w:p w14:paraId="4C1FDE76" w14:textId="7BE966C9" w:rsidR="00273FF0" w:rsidRPr="002F07A1" w:rsidRDefault="00273FF0" w:rsidP="002F07A1">
      <w:pPr>
        <w:pStyle w:val="ListeParagraf"/>
        <w:autoSpaceDE w:val="0"/>
        <w:autoSpaceDN w:val="0"/>
        <w:adjustRightInd w:val="0"/>
        <w:spacing w:after="60" w:line="276" w:lineRule="auto"/>
        <w:ind w:left="360"/>
        <w:contextualSpacing w:val="0"/>
        <w:rPr>
          <w:b/>
          <w:bCs/>
          <w:sz w:val="20"/>
          <w:szCs w:val="20"/>
        </w:rPr>
      </w:pPr>
      <w:r w:rsidRPr="002F07A1">
        <w:rPr>
          <w:b/>
          <w:bCs/>
          <w:sz w:val="20"/>
          <w:szCs w:val="20"/>
        </w:rPr>
        <w:t>Adı:</w:t>
      </w:r>
      <w:r w:rsidRPr="002F07A1">
        <w:rPr>
          <w:b/>
          <w:bCs/>
          <w:sz w:val="20"/>
          <w:szCs w:val="20"/>
        </w:rPr>
        <w:tab/>
      </w:r>
      <w:sdt>
        <w:sdtPr>
          <w:rPr>
            <w:bCs/>
            <w:sz w:val="20"/>
            <w:szCs w:val="20"/>
          </w:rPr>
          <w:id w:val="-1545201365"/>
          <w:placeholder>
            <w:docPart w:val="B336E956A722423BB64B0ED6A3D89207"/>
          </w:placeholder>
          <w:showingPlcHdr/>
          <w:text/>
        </w:sdtPr>
        <w:sdtEndPr/>
        <w:sdtContent>
          <w:r w:rsidR="00A832CB" w:rsidRPr="00F9103A">
            <w:rPr>
              <w:rFonts w:ascii="Arial Narrow" w:hAnsi="Arial Narrow"/>
              <w:b/>
              <w:sz w:val="20"/>
              <w:szCs w:val="20"/>
            </w:rPr>
            <w:t>..........................................</w:t>
          </w:r>
        </w:sdtContent>
      </w:sdt>
    </w:p>
    <w:p w14:paraId="7DA63406" w14:textId="149A2475" w:rsidR="00273FF0" w:rsidRPr="002F07A1" w:rsidRDefault="00273FF0" w:rsidP="002F07A1">
      <w:pPr>
        <w:pStyle w:val="ListeParagraf"/>
        <w:autoSpaceDE w:val="0"/>
        <w:autoSpaceDN w:val="0"/>
        <w:adjustRightInd w:val="0"/>
        <w:spacing w:after="60" w:line="276" w:lineRule="auto"/>
        <w:ind w:left="360"/>
        <w:contextualSpacing w:val="0"/>
        <w:rPr>
          <w:b/>
          <w:bCs/>
          <w:sz w:val="20"/>
          <w:szCs w:val="20"/>
        </w:rPr>
      </w:pPr>
      <w:r w:rsidRPr="002F07A1">
        <w:rPr>
          <w:b/>
          <w:bCs/>
          <w:sz w:val="20"/>
          <w:szCs w:val="20"/>
        </w:rPr>
        <w:t>Adres:</w:t>
      </w:r>
      <w:r w:rsidRPr="002F07A1">
        <w:rPr>
          <w:b/>
          <w:bCs/>
          <w:sz w:val="20"/>
          <w:szCs w:val="20"/>
        </w:rPr>
        <w:tab/>
      </w:r>
      <w:sdt>
        <w:sdtPr>
          <w:rPr>
            <w:sz w:val="20"/>
            <w:szCs w:val="20"/>
          </w:rPr>
          <w:id w:val="-359287801"/>
          <w:placeholder>
            <w:docPart w:val="A316A1C48085437AB34DB0BAC11BFC39"/>
          </w:placeholder>
          <w:showingPlcHdr/>
          <w:text/>
        </w:sdtPr>
        <w:sdtEndPr/>
        <w:sdtContent>
          <w:r w:rsidR="00A832CB" w:rsidRPr="00F9103A">
            <w:rPr>
              <w:rFonts w:ascii="Arial Narrow" w:hAnsi="Arial Narrow"/>
              <w:b/>
              <w:sz w:val="20"/>
              <w:szCs w:val="20"/>
            </w:rPr>
            <w:t>..........................................</w:t>
          </w:r>
        </w:sdtContent>
      </w:sdt>
    </w:p>
    <w:p w14:paraId="6C26BE3E" w14:textId="7E5DBCF5" w:rsidR="00273FF0" w:rsidRPr="002F07A1" w:rsidRDefault="00273FF0" w:rsidP="002F07A1">
      <w:pPr>
        <w:pStyle w:val="ListeParagraf"/>
        <w:autoSpaceDE w:val="0"/>
        <w:autoSpaceDN w:val="0"/>
        <w:adjustRightInd w:val="0"/>
        <w:spacing w:after="60" w:line="276" w:lineRule="auto"/>
        <w:ind w:left="360"/>
        <w:contextualSpacing w:val="0"/>
        <w:rPr>
          <w:b/>
          <w:bCs/>
          <w:sz w:val="20"/>
          <w:szCs w:val="20"/>
        </w:rPr>
      </w:pPr>
      <w:r w:rsidRPr="002F07A1">
        <w:rPr>
          <w:b/>
          <w:bCs/>
          <w:sz w:val="20"/>
          <w:szCs w:val="20"/>
        </w:rPr>
        <w:t>Telefon:</w:t>
      </w:r>
      <w:r w:rsidRPr="002F07A1">
        <w:rPr>
          <w:b/>
          <w:bCs/>
          <w:sz w:val="20"/>
          <w:szCs w:val="20"/>
        </w:rPr>
        <w:tab/>
      </w:r>
      <w:sdt>
        <w:sdtPr>
          <w:rPr>
            <w:sz w:val="20"/>
            <w:szCs w:val="20"/>
          </w:rPr>
          <w:id w:val="854542031"/>
          <w:placeholder>
            <w:docPart w:val="593151C384114913B7C3A81CA51DFD5E"/>
          </w:placeholder>
          <w:showingPlcHdr/>
          <w:text/>
        </w:sdtPr>
        <w:sdtEndPr/>
        <w:sdtContent>
          <w:r w:rsidR="00A832CB" w:rsidRPr="00F9103A">
            <w:rPr>
              <w:rFonts w:ascii="Arial Narrow" w:hAnsi="Arial Narrow"/>
              <w:b/>
              <w:sz w:val="20"/>
              <w:szCs w:val="20"/>
            </w:rPr>
            <w:t>..........................................</w:t>
          </w:r>
        </w:sdtContent>
      </w:sdt>
    </w:p>
    <w:p w14:paraId="255D384D" w14:textId="1175F4FF" w:rsidR="00273FF0" w:rsidRPr="002F07A1" w:rsidRDefault="00273FF0" w:rsidP="002F07A1">
      <w:pPr>
        <w:pStyle w:val="ListeParagraf"/>
        <w:autoSpaceDE w:val="0"/>
        <w:autoSpaceDN w:val="0"/>
        <w:adjustRightInd w:val="0"/>
        <w:spacing w:after="60" w:line="276" w:lineRule="auto"/>
        <w:ind w:left="360"/>
        <w:contextualSpacing w:val="0"/>
        <w:rPr>
          <w:b/>
          <w:bCs/>
          <w:sz w:val="20"/>
          <w:szCs w:val="20"/>
        </w:rPr>
      </w:pPr>
      <w:r w:rsidRPr="002F07A1">
        <w:rPr>
          <w:b/>
          <w:bCs/>
          <w:sz w:val="20"/>
          <w:szCs w:val="20"/>
        </w:rPr>
        <w:t>Faks:</w:t>
      </w:r>
      <w:r w:rsidRPr="002F07A1">
        <w:rPr>
          <w:b/>
          <w:bCs/>
          <w:sz w:val="20"/>
          <w:szCs w:val="20"/>
        </w:rPr>
        <w:tab/>
      </w:r>
      <w:sdt>
        <w:sdtPr>
          <w:rPr>
            <w:sz w:val="20"/>
            <w:szCs w:val="20"/>
          </w:rPr>
          <w:id w:val="-264461036"/>
          <w:placeholder>
            <w:docPart w:val="97DD1808EDDC4C768328EE85F93E8BF8"/>
          </w:placeholder>
          <w:showingPlcHdr/>
          <w:text/>
        </w:sdtPr>
        <w:sdtEndPr/>
        <w:sdtContent>
          <w:r w:rsidR="00A832CB" w:rsidRPr="00F9103A">
            <w:rPr>
              <w:rFonts w:ascii="Arial Narrow" w:hAnsi="Arial Narrow"/>
              <w:b/>
              <w:sz w:val="20"/>
              <w:szCs w:val="20"/>
            </w:rPr>
            <w:t>..........................................</w:t>
          </w:r>
        </w:sdtContent>
      </w:sdt>
    </w:p>
    <w:p w14:paraId="0445AB7B" w14:textId="08D1A330" w:rsidR="00273FF0" w:rsidRPr="002F07A1" w:rsidRDefault="00273FF0" w:rsidP="002F07A1">
      <w:pPr>
        <w:pStyle w:val="ListeParagraf"/>
        <w:autoSpaceDE w:val="0"/>
        <w:autoSpaceDN w:val="0"/>
        <w:adjustRightInd w:val="0"/>
        <w:spacing w:after="60" w:line="276" w:lineRule="auto"/>
        <w:ind w:left="360"/>
        <w:contextualSpacing w:val="0"/>
        <w:rPr>
          <w:b/>
          <w:bCs/>
          <w:sz w:val="20"/>
          <w:szCs w:val="20"/>
        </w:rPr>
      </w:pPr>
      <w:r w:rsidRPr="002F07A1">
        <w:rPr>
          <w:b/>
          <w:bCs/>
          <w:sz w:val="20"/>
          <w:szCs w:val="20"/>
        </w:rPr>
        <w:t>E-posta:</w:t>
      </w:r>
      <w:r w:rsidRPr="002F07A1">
        <w:rPr>
          <w:b/>
          <w:bCs/>
          <w:sz w:val="20"/>
          <w:szCs w:val="20"/>
        </w:rPr>
        <w:tab/>
      </w:r>
      <w:sdt>
        <w:sdtPr>
          <w:rPr>
            <w:sz w:val="20"/>
            <w:szCs w:val="20"/>
          </w:rPr>
          <w:id w:val="-1030489987"/>
          <w:placeholder>
            <w:docPart w:val="5E252615B5F947A0B9FDB0EFB52BDFC3"/>
          </w:placeholder>
          <w:showingPlcHdr/>
          <w:text/>
        </w:sdtPr>
        <w:sdtEndPr/>
        <w:sdtContent>
          <w:r w:rsidR="00A832CB" w:rsidRPr="00F9103A">
            <w:rPr>
              <w:rFonts w:ascii="Arial Narrow" w:hAnsi="Arial Narrow"/>
              <w:b/>
              <w:sz w:val="20"/>
              <w:szCs w:val="20"/>
            </w:rPr>
            <w:t>..........................................</w:t>
          </w:r>
        </w:sdtContent>
      </w:sdt>
    </w:p>
    <w:p w14:paraId="7FD0486C" w14:textId="641982A6" w:rsidR="00273FF0" w:rsidRPr="00273FF0" w:rsidRDefault="00273FF0" w:rsidP="00273FF0">
      <w:pPr>
        <w:pStyle w:val="Balk1"/>
        <w:numPr>
          <w:ilvl w:val="0"/>
          <w:numId w:val="0"/>
        </w:numPr>
        <w:spacing w:before="120" w:after="60" w:line="276" w:lineRule="auto"/>
        <w:ind w:left="431" w:hanging="431"/>
        <w:rPr>
          <w:kern w:val="32"/>
          <w:sz w:val="28"/>
          <w:lang w:eastAsia="tr-TR"/>
        </w:rPr>
      </w:pPr>
      <w:bookmarkStart w:id="8" w:name="_Toc388966713"/>
      <w:r w:rsidRPr="00273FF0">
        <w:rPr>
          <w:kern w:val="32"/>
          <w:sz w:val="28"/>
          <w:lang w:eastAsia="tr-TR"/>
        </w:rPr>
        <w:t>Madde 9- Temlik Olmaması</w:t>
      </w:r>
      <w:bookmarkEnd w:id="8"/>
      <w:r w:rsidRPr="00273FF0">
        <w:rPr>
          <w:kern w:val="32"/>
          <w:sz w:val="28"/>
          <w:lang w:eastAsia="tr-TR"/>
        </w:rPr>
        <w:t xml:space="preserve"> </w:t>
      </w:r>
    </w:p>
    <w:p w14:paraId="74776705" w14:textId="6F8B5CA2" w:rsidR="00273FF0" w:rsidRDefault="00273FF0" w:rsidP="00273FF0">
      <w:pPr>
        <w:rPr>
          <w:rFonts w:eastAsia="Calibri" w:cs="Times New Roman"/>
          <w:sz w:val="20"/>
        </w:rPr>
      </w:pPr>
      <w:r w:rsidRPr="00273FF0">
        <w:rPr>
          <w:rFonts w:eastAsia="Calibri" w:cs="Times New Roman"/>
          <w:sz w:val="20"/>
        </w:rPr>
        <w:t>İşbu Sözleşme taraflara özel nitelikte olup, diğer tarafın önceden yazılı oluru alınmadan taraflardan birince kısmen veya tamamen temlik ya da başka şekilde devredilemez.</w:t>
      </w:r>
    </w:p>
    <w:p w14:paraId="23B81A89" w14:textId="7F2A012B" w:rsidR="00273FF0" w:rsidRPr="00273FF0" w:rsidRDefault="00273FF0" w:rsidP="00273FF0">
      <w:pPr>
        <w:pStyle w:val="Balk1"/>
        <w:numPr>
          <w:ilvl w:val="0"/>
          <w:numId w:val="0"/>
        </w:numPr>
        <w:spacing w:before="120" w:after="60" w:line="276" w:lineRule="auto"/>
        <w:ind w:left="431" w:hanging="431"/>
        <w:rPr>
          <w:kern w:val="32"/>
          <w:sz w:val="28"/>
          <w:lang w:eastAsia="tr-TR"/>
        </w:rPr>
      </w:pPr>
      <w:bookmarkStart w:id="9" w:name="_Toc388966714"/>
      <w:r w:rsidRPr="00273FF0">
        <w:rPr>
          <w:kern w:val="32"/>
          <w:sz w:val="28"/>
          <w:lang w:eastAsia="tr-TR"/>
        </w:rPr>
        <w:t>Madde 10- Değişiklik</w:t>
      </w:r>
      <w:bookmarkEnd w:id="9"/>
    </w:p>
    <w:p w14:paraId="68DECD03" w14:textId="77777777" w:rsidR="00273FF0" w:rsidRPr="00273FF0" w:rsidRDefault="00273FF0" w:rsidP="00273FF0">
      <w:pPr>
        <w:rPr>
          <w:rFonts w:eastAsia="Calibri" w:cs="Times New Roman"/>
          <w:sz w:val="20"/>
        </w:rPr>
      </w:pPr>
      <w:r w:rsidRPr="00273FF0">
        <w:rPr>
          <w:rFonts w:eastAsia="Calibri" w:cs="Times New Roman"/>
          <w:sz w:val="20"/>
        </w:rPr>
        <w:t>İş bu Sözleşme hükümlerinde yapılacak her türlü değişiklik ile hükümlere yapılacak ilaveler, tarafların yazılı onayı olmaksızın geçerli olmayacaktır.</w:t>
      </w:r>
    </w:p>
    <w:p w14:paraId="466BE4B9" w14:textId="1E84E3D3" w:rsidR="00273FF0" w:rsidRPr="00273FF0" w:rsidRDefault="00273FF0" w:rsidP="00273FF0">
      <w:pPr>
        <w:pStyle w:val="Balk1"/>
        <w:numPr>
          <w:ilvl w:val="0"/>
          <w:numId w:val="0"/>
        </w:numPr>
        <w:spacing w:before="120" w:after="60" w:line="276" w:lineRule="auto"/>
        <w:ind w:left="431" w:hanging="431"/>
        <w:rPr>
          <w:kern w:val="32"/>
          <w:sz w:val="28"/>
          <w:lang w:eastAsia="tr-TR"/>
        </w:rPr>
      </w:pPr>
      <w:bookmarkStart w:id="10" w:name="_Toc388966715"/>
      <w:r w:rsidRPr="00273FF0">
        <w:rPr>
          <w:kern w:val="32"/>
          <w:sz w:val="28"/>
          <w:lang w:eastAsia="tr-TR"/>
        </w:rPr>
        <w:t>Madde 11- İhtilafların Çözümü</w:t>
      </w:r>
      <w:bookmarkEnd w:id="10"/>
    </w:p>
    <w:p w14:paraId="343277FB" w14:textId="77777777" w:rsidR="00273FF0" w:rsidRPr="00273FF0" w:rsidRDefault="00273FF0" w:rsidP="00273FF0">
      <w:pPr>
        <w:rPr>
          <w:rFonts w:eastAsia="Calibri" w:cs="Times New Roman"/>
          <w:sz w:val="20"/>
        </w:rPr>
      </w:pPr>
      <w:r w:rsidRPr="00273FF0">
        <w:rPr>
          <w:rFonts w:eastAsia="Calibri" w:cs="Times New Roman"/>
          <w:sz w:val="20"/>
        </w:rPr>
        <w:t>İş bu Sözleşmenin uygulanmasından doğan uyuşmazlıkların çözümünde Türk Kanunları uygulanacak olup uyuşmazlıklar, Ankara Mahkemeleri ve İcra Dairelerince çözüme bağlanır.</w:t>
      </w:r>
    </w:p>
    <w:p w14:paraId="23ED6CA9" w14:textId="70D41EB2" w:rsidR="00273FF0" w:rsidRPr="00273FF0" w:rsidRDefault="003A0CA8" w:rsidP="00273FF0">
      <w:pPr>
        <w:pStyle w:val="Balk1"/>
        <w:numPr>
          <w:ilvl w:val="0"/>
          <w:numId w:val="0"/>
        </w:numPr>
        <w:spacing w:before="120" w:after="60" w:line="276" w:lineRule="auto"/>
        <w:ind w:left="431" w:hanging="431"/>
        <w:rPr>
          <w:kern w:val="32"/>
          <w:sz w:val="28"/>
          <w:lang w:eastAsia="tr-TR"/>
        </w:rPr>
      </w:pPr>
      <w:bookmarkStart w:id="11" w:name="_Toc388966716"/>
      <w:r>
        <w:rPr>
          <w:kern w:val="32"/>
          <w:sz w:val="28"/>
          <w:lang w:eastAsia="tr-TR"/>
        </w:rPr>
        <w:t>Madde 12</w:t>
      </w:r>
      <w:r w:rsidR="00273FF0" w:rsidRPr="00273FF0">
        <w:rPr>
          <w:kern w:val="32"/>
          <w:sz w:val="28"/>
          <w:lang w:eastAsia="tr-TR"/>
        </w:rPr>
        <w:t>- Uygulama ve Yürürlük</w:t>
      </w:r>
      <w:bookmarkEnd w:id="11"/>
    </w:p>
    <w:p w14:paraId="666E6509" w14:textId="2B003892" w:rsidR="00273FF0" w:rsidRPr="00273FF0" w:rsidRDefault="003A0CA8" w:rsidP="00273FF0">
      <w:pPr>
        <w:rPr>
          <w:rFonts w:eastAsia="Calibri" w:cs="Times New Roman"/>
          <w:sz w:val="20"/>
        </w:rPr>
      </w:pPr>
      <w:r>
        <w:rPr>
          <w:rFonts w:eastAsia="Calibri" w:cs="Times New Roman"/>
          <w:sz w:val="20"/>
        </w:rPr>
        <w:t>12</w:t>
      </w:r>
      <w:r w:rsidR="00273FF0" w:rsidRPr="00273FF0">
        <w:rPr>
          <w:rFonts w:eastAsia="Calibri" w:cs="Times New Roman"/>
          <w:sz w:val="20"/>
        </w:rPr>
        <w:t xml:space="preserve"> maddeden ibaret iş bu Sözleşme iki nüsha halinde </w:t>
      </w:r>
      <w:sdt>
        <w:sdtPr>
          <w:rPr>
            <w:rFonts w:eastAsia="Times New Roman" w:cs="Times New Roman"/>
            <w:b/>
            <w:bCs/>
            <w:color w:val="3B3838" w:themeColor="background2" w:themeShade="40"/>
            <w:kern w:val="32"/>
            <w:sz w:val="20"/>
            <w:szCs w:val="28"/>
            <w:highlight w:val="yellow"/>
            <w:lang w:val="x-none" w:eastAsia="tr-TR"/>
          </w:rPr>
          <w:id w:val="-444386131"/>
          <w:placeholder>
            <w:docPart w:val="37BBB93E0AC0418EAA2E724CD738578F"/>
          </w:placeholder>
          <w:showingPlcHdr/>
          <w:date w:fullDate="2024-10-03T00:00:00Z">
            <w:dateFormat w:val="d.M.yyyy"/>
            <w:lid w:val="tr-TR"/>
            <w:storeMappedDataAs w:val="dateTime"/>
            <w:calendar w:val="gregorian"/>
          </w:date>
        </w:sdtPr>
        <w:sdtEndPr/>
        <w:sdtContent>
          <w:r w:rsidR="00A832CB" w:rsidRPr="00F9103A">
            <w:rPr>
              <w:rFonts w:ascii="Arial Narrow" w:eastAsia="Calibri" w:hAnsi="Arial Narrow"/>
              <w:b/>
              <w:sz w:val="20"/>
              <w:szCs w:val="20"/>
            </w:rPr>
            <w:t>..........................................</w:t>
          </w:r>
        </w:sdtContent>
      </w:sdt>
      <w:r w:rsidR="00273FF0" w:rsidRPr="00273FF0">
        <w:rPr>
          <w:rFonts w:eastAsia="Calibri" w:cs="Times New Roman"/>
          <w:sz w:val="20"/>
        </w:rPr>
        <w:t xml:space="preserve"> tarihinde imzalanarak yürürlüğe girmiş olup süresiz olarak yürürlükte kalacaktır.</w:t>
      </w:r>
      <w:r w:rsidR="00273FF0" w:rsidRPr="00273FF0">
        <w:rPr>
          <w:rFonts w:eastAsia="Calibri" w:cs="Times New Roman"/>
        </w:rPr>
        <w:tab/>
      </w:r>
      <w:r w:rsidR="00273FF0" w:rsidRPr="00273FF0">
        <w:rPr>
          <w:rFonts w:eastAsia="Calibri" w:cs="Times New Roman"/>
        </w:rPr>
        <w:tab/>
      </w:r>
      <w:r w:rsidR="00273FF0" w:rsidRPr="00273FF0">
        <w:rPr>
          <w:rFonts w:eastAsia="Calibri" w:cs="Times New Roman"/>
        </w:rPr>
        <w:tab/>
      </w:r>
      <w:r w:rsidR="00273FF0" w:rsidRPr="00273FF0">
        <w:rPr>
          <w:rFonts w:eastAsia="Calibri" w:cs="Times New Roman"/>
        </w:rPr>
        <w:tab/>
      </w:r>
    </w:p>
    <w:p w14:paraId="3426FBB6" w14:textId="77777777" w:rsidR="00273FF0" w:rsidRPr="00273FF0" w:rsidRDefault="00273FF0" w:rsidP="00273FF0">
      <w:pPr>
        <w:rPr>
          <w:rFonts w:eastAsia="Calibri" w:cs="Times New Roman"/>
          <w:sz w:val="20"/>
        </w:rPr>
      </w:pPr>
    </w:p>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1"/>
        <w:gridCol w:w="2277"/>
      </w:tblGrid>
      <w:tr w:rsidR="00273FF0" w:rsidRPr="00273FF0" w14:paraId="1F204005" w14:textId="77777777" w:rsidTr="000F283A">
        <w:trPr>
          <w:jc w:val="center"/>
        </w:trPr>
        <w:tc>
          <w:tcPr>
            <w:tcW w:w="2830" w:type="dxa"/>
            <w:vAlign w:val="center"/>
          </w:tcPr>
          <w:p w14:paraId="56934F1B" w14:textId="38533A3F" w:rsidR="00273FF0" w:rsidRPr="00273FF0" w:rsidRDefault="00273FF0" w:rsidP="00273FF0">
            <w:pPr>
              <w:jc w:val="center"/>
              <w:rPr>
                <w:rFonts w:eastAsia="Calibri" w:cs="Times New Roman"/>
              </w:rPr>
            </w:pPr>
          </w:p>
        </w:tc>
        <w:tc>
          <w:tcPr>
            <w:tcW w:w="2474" w:type="dxa"/>
            <w:vAlign w:val="center"/>
          </w:tcPr>
          <w:p w14:paraId="6C4E9E6A" w14:textId="45BB2A51" w:rsidR="00273FF0" w:rsidRPr="00273FF0" w:rsidRDefault="00273FF0" w:rsidP="00273FF0">
            <w:pPr>
              <w:jc w:val="center"/>
              <w:rPr>
                <w:rFonts w:eastAsia="Calibri" w:cs="Times New Roman"/>
              </w:rPr>
            </w:pPr>
          </w:p>
        </w:tc>
      </w:tr>
    </w:tbl>
    <w:p w14:paraId="3344CEDE" w14:textId="77777777" w:rsidR="00273FF0" w:rsidRPr="00273FF0" w:rsidRDefault="00273FF0" w:rsidP="00273FF0">
      <w:pPr>
        <w:rPr>
          <w:rFonts w:eastAsia="Calibri" w:cs="Times New Roman"/>
        </w:rPr>
      </w:pPr>
    </w:p>
    <w:tbl>
      <w:tblPr>
        <w:tblStyle w:val="TabloKlavuzu"/>
        <w:tblW w:w="590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9"/>
        <w:gridCol w:w="2318"/>
      </w:tblGrid>
      <w:tr w:rsidR="008E15E2" w:rsidRPr="00934793" w14:paraId="13D824D8" w14:textId="77777777" w:rsidTr="00A37323">
        <w:trPr>
          <w:trHeight w:val="399"/>
        </w:trPr>
        <w:tc>
          <w:tcPr>
            <w:tcW w:w="3589" w:type="dxa"/>
            <w:hideMark/>
          </w:tcPr>
          <w:p w14:paraId="28EE8001" w14:textId="4C30C465" w:rsidR="008E15E2" w:rsidRPr="008E15E2" w:rsidRDefault="008E15E2" w:rsidP="00863A54">
            <w:pPr>
              <w:tabs>
                <w:tab w:val="center" w:pos="4320"/>
                <w:tab w:val="right" w:pos="8640"/>
              </w:tabs>
              <w:rPr>
                <w:b/>
                <w:bCs/>
                <w:sz w:val="20"/>
                <w:szCs w:val="20"/>
              </w:rPr>
            </w:pPr>
            <w:r w:rsidRPr="008E15E2">
              <w:rPr>
                <w:b/>
                <w:bCs/>
                <w:sz w:val="20"/>
                <w:szCs w:val="20"/>
              </w:rPr>
              <w:t>Tarım İşletmeleri Genel Müdürlüğü</w:t>
            </w:r>
          </w:p>
        </w:tc>
        <w:tc>
          <w:tcPr>
            <w:tcW w:w="2318" w:type="dxa"/>
            <w:hideMark/>
          </w:tcPr>
          <w:p w14:paraId="60B17B68" w14:textId="3C52BDD0" w:rsidR="008E15E2" w:rsidRPr="008E15E2" w:rsidRDefault="00A832CB" w:rsidP="00863A54">
            <w:pPr>
              <w:tabs>
                <w:tab w:val="center" w:pos="4320"/>
                <w:tab w:val="right" w:pos="8640"/>
              </w:tabs>
              <w:jc w:val="center"/>
              <w:rPr>
                <w:b/>
                <w:bCs/>
                <w:sz w:val="20"/>
                <w:szCs w:val="20"/>
              </w:rPr>
            </w:pPr>
            <w:r>
              <w:rPr>
                <w:b/>
                <w:bCs/>
                <w:sz w:val="20"/>
                <w:szCs w:val="20"/>
              </w:rPr>
              <w:t>…………………</w:t>
            </w:r>
            <w:bookmarkStart w:id="12" w:name="_GoBack"/>
            <w:bookmarkEnd w:id="12"/>
          </w:p>
        </w:tc>
      </w:tr>
      <w:tr w:rsidR="008E15E2" w:rsidRPr="00934793" w14:paraId="1B26C371" w14:textId="77777777" w:rsidTr="00A37323">
        <w:trPr>
          <w:trHeight w:val="611"/>
        </w:trPr>
        <w:tc>
          <w:tcPr>
            <w:tcW w:w="3589" w:type="dxa"/>
          </w:tcPr>
          <w:p w14:paraId="660A20B3" w14:textId="77777777" w:rsidR="008E15E2" w:rsidRPr="008E15E2" w:rsidRDefault="008E15E2" w:rsidP="00863A54">
            <w:pPr>
              <w:tabs>
                <w:tab w:val="center" w:pos="4320"/>
                <w:tab w:val="right" w:pos="8640"/>
              </w:tabs>
              <w:jc w:val="center"/>
              <w:rPr>
                <w:b/>
                <w:bCs/>
                <w:sz w:val="20"/>
                <w:szCs w:val="20"/>
              </w:rPr>
            </w:pPr>
            <w:r w:rsidRPr="008E15E2">
              <w:rPr>
                <w:b/>
                <w:bCs/>
                <w:sz w:val="20"/>
                <w:szCs w:val="20"/>
              </w:rPr>
              <w:t>ADINA</w:t>
            </w:r>
          </w:p>
          <w:p w14:paraId="2D954FA4" w14:textId="77777777" w:rsidR="008E15E2" w:rsidRPr="008E15E2" w:rsidRDefault="008E15E2" w:rsidP="00863A54">
            <w:pPr>
              <w:tabs>
                <w:tab w:val="center" w:pos="4320"/>
                <w:tab w:val="right" w:pos="8640"/>
              </w:tabs>
              <w:rPr>
                <w:b/>
                <w:bCs/>
                <w:sz w:val="20"/>
                <w:szCs w:val="20"/>
              </w:rPr>
            </w:pPr>
          </w:p>
          <w:p w14:paraId="541D0D89" w14:textId="77777777" w:rsidR="008E15E2" w:rsidRPr="008E15E2" w:rsidRDefault="008E15E2" w:rsidP="00863A54">
            <w:pPr>
              <w:tabs>
                <w:tab w:val="center" w:pos="4320"/>
                <w:tab w:val="right" w:pos="8640"/>
              </w:tabs>
              <w:jc w:val="center"/>
              <w:rPr>
                <w:b/>
                <w:bCs/>
                <w:sz w:val="20"/>
                <w:szCs w:val="20"/>
              </w:rPr>
            </w:pPr>
          </w:p>
        </w:tc>
        <w:tc>
          <w:tcPr>
            <w:tcW w:w="2318" w:type="dxa"/>
          </w:tcPr>
          <w:p w14:paraId="799D1B21" w14:textId="77777777" w:rsidR="008E15E2" w:rsidRPr="008E15E2" w:rsidRDefault="008E15E2" w:rsidP="00863A54">
            <w:pPr>
              <w:tabs>
                <w:tab w:val="center" w:pos="4320"/>
                <w:tab w:val="right" w:pos="8640"/>
              </w:tabs>
              <w:jc w:val="center"/>
              <w:rPr>
                <w:b/>
                <w:bCs/>
                <w:sz w:val="20"/>
                <w:szCs w:val="20"/>
              </w:rPr>
            </w:pPr>
            <w:r w:rsidRPr="008E15E2">
              <w:rPr>
                <w:b/>
                <w:bCs/>
                <w:sz w:val="20"/>
                <w:szCs w:val="20"/>
              </w:rPr>
              <w:t>ADINA</w:t>
            </w:r>
          </w:p>
        </w:tc>
      </w:tr>
      <w:tr w:rsidR="008E15E2" w:rsidRPr="00934793" w14:paraId="03784BFA" w14:textId="77777777" w:rsidTr="00A37323">
        <w:trPr>
          <w:trHeight w:val="284"/>
        </w:trPr>
        <w:tc>
          <w:tcPr>
            <w:tcW w:w="3589" w:type="dxa"/>
          </w:tcPr>
          <w:p w14:paraId="48B5B1F0" w14:textId="119A0A9D" w:rsidR="008E15E2" w:rsidRPr="008E15E2" w:rsidRDefault="00A832CB" w:rsidP="00A832CB">
            <w:pPr>
              <w:tabs>
                <w:tab w:val="center" w:pos="4320"/>
                <w:tab w:val="right" w:pos="8640"/>
              </w:tabs>
              <w:rPr>
                <w:b/>
                <w:bCs/>
                <w:sz w:val="20"/>
                <w:szCs w:val="20"/>
              </w:rPr>
            </w:pPr>
            <w:r>
              <w:rPr>
                <w:b/>
                <w:bCs/>
                <w:sz w:val="20"/>
                <w:szCs w:val="20"/>
              </w:rPr>
              <w:t>…………………</w:t>
            </w:r>
            <w:r w:rsidR="00A37323">
              <w:rPr>
                <w:b/>
                <w:bCs/>
                <w:sz w:val="20"/>
                <w:szCs w:val="20"/>
              </w:rPr>
              <w:t xml:space="preserve">      </w:t>
            </w:r>
            <w:r>
              <w:rPr>
                <w:b/>
                <w:bCs/>
                <w:sz w:val="20"/>
                <w:szCs w:val="20"/>
              </w:rPr>
              <w:t>………………….</w:t>
            </w:r>
          </w:p>
        </w:tc>
        <w:tc>
          <w:tcPr>
            <w:tcW w:w="2318" w:type="dxa"/>
          </w:tcPr>
          <w:p w14:paraId="7D781987" w14:textId="489C45D5" w:rsidR="008E15E2" w:rsidRPr="008E15E2" w:rsidRDefault="00A37323" w:rsidP="00A832CB">
            <w:pPr>
              <w:tabs>
                <w:tab w:val="center" w:pos="4320"/>
                <w:tab w:val="right" w:pos="8640"/>
              </w:tabs>
              <w:jc w:val="center"/>
              <w:rPr>
                <w:b/>
                <w:bCs/>
                <w:sz w:val="20"/>
                <w:szCs w:val="20"/>
              </w:rPr>
            </w:pPr>
            <w:r>
              <w:rPr>
                <w:b/>
                <w:bCs/>
                <w:sz w:val="20"/>
                <w:szCs w:val="20"/>
              </w:rPr>
              <w:t xml:space="preserve">     </w:t>
            </w:r>
            <w:r w:rsidR="00A832CB">
              <w:rPr>
                <w:b/>
                <w:bCs/>
                <w:sz w:val="20"/>
                <w:szCs w:val="20"/>
              </w:rPr>
              <w:t>……………….</w:t>
            </w:r>
          </w:p>
        </w:tc>
      </w:tr>
      <w:tr w:rsidR="008E15E2" w:rsidRPr="00934793" w14:paraId="79FFD793" w14:textId="77777777" w:rsidTr="00A37323">
        <w:trPr>
          <w:trHeight w:val="195"/>
        </w:trPr>
        <w:tc>
          <w:tcPr>
            <w:tcW w:w="3589" w:type="dxa"/>
          </w:tcPr>
          <w:p w14:paraId="6EE33D4F" w14:textId="6096E76C" w:rsidR="008E15E2" w:rsidRPr="008E15E2" w:rsidRDefault="00A832CB" w:rsidP="00A37323">
            <w:pPr>
              <w:tabs>
                <w:tab w:val="center" w:pos="4320"/>
                <w:tab w:val="right" w:pos="8640"/>
              </w:tabs>
              <w:rPr>
                <w:b/>
                <w:bCs/>
                <w:sz w:val="20"/>
                <w:szCs w:val="20"/>
              </w:rPr>
            </w:pPr>
            <w:r>
              <w:rPr>
                <w:b/>
                <w:bCs/>
                <w:sz w:val="20"/>
                <w:szCs w:val="20"/>
              </w:rPr>
              <w:t>…………………       …………………</w:t>
            </w:r>
          </w:p>
        </w:tc>
        <w:tc>
          <w:tcPr>
            <w:tcW w:w="2318" w:type="dxa"/>
          </w:tcPr>
          <w:p w14:paraId="1EB3FD0E" w14:textId="77964BC1" w:rsidR="008E15E2" w:rsidRPr="008E15E2" w:rsidRDefault="00A37323" w:rsidP="00A832CB">
            <w:pPr>
              <w:tabs>
                <w:tab w:val="center" w:pos="4320"/>
                <w:tab w:val="right" w:pos="8640"/>
              </w:tabs>
              <w:jc w:val="center"/>
              <w:rPr>
                <w:b/>
                <w:bCs/>
                <w:sz w:val="20"/>
                <w:szCs w:val="20"/>
              </w:rPr>
            </w:pPr>
            <w:r>
              <w:rPr>
                <w:b/>
                <w:bCs/>
                <w:sz w:val="20"/>
                <w:szCs w:val="20"/>
              </w:rPr>
              <w:t xml:space="preserve">     </w:t>
            </w:r>
            <w:r w:rsidR="00A832CB">
              <w:rPr>
                <w:b/>
                <w:bCs/>
                <w:sz w:val="20"/>
                <w:szCs w:val="20"/>
              </w:rPr>
              <w:t>……………….</w:t>
            </w:r>
          </w:p>
        </w:tc>
      </w:tr>
    </w:tbl>
    <w:p w14:paraId="49D80BB7" w14:textId="77777777" w:rsidR="00FA0B1C" w:rsidRPr="00273FF0" w:rsidRDefault="00FA0B1C" w:rsidP="00273FF0">
      <w:pPr>
        <w:spacing w:after="120"/>
        <w:rPr>
          <w:rFonts w:cs="Times New Roman"/>
        </w:rPr>
      </w:pPr>
    </w:p>
    <w:sectPr w:rsidR="00FA0B1C" w:rsidRPr="00273FF0" w:rsidSect="00273FF0">
      <w:headerReference w:type="default" r:id="rId8"/>
      <w:footerReference w:type="default" r:id="rId9"/>
      <w:headerReference w:type="first" r:id="rId10"/>
      <w:footerReference w:type="first" r:id="rId11"/>
      <w:pgSz w:w="11906" w:h="16838"/>
      <w:pgMar w:top="720" w:right="720" w:bottom="720" w:left="720" w:header="283" w:footer="283" w:gutter="0"/>
      <w:pgNumType w:start="1"/>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F4442B" w14:textId="77777777" w:rsidR="00094EC3" w:rsidRDefault="00094EC3" w:rsidP="00E137CB">
      <w:pPr>
        <w:spacing w:line="240" w:lineRule="auto"/>
      </w:pPr>
      <w:r>
        <w:separator/>
      </w:r>
    </w:p>
  </w:endnote>
  <w:endnote w:type="continuationSeparator" w:id="0">
    <w:p w14:paraId="60510BBE" w14:textId="77777777" w:rsidR="00094EC3" w:rsidRDefault="00094EC3" w:rsidP="00E137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4E5F6B" w14:textId="492D09E2" w:rsidR="006E4CCE" w:rsidRPr="00545CD9" w:rsidRDefault="002F07A1">
    <w:pPr>
      <w:pStyle w:val="AltBilgi"/>
      <w:rPr>
        <w:sz w:val="18"/>
      </w:rPr>
    </w:pPr>
    <w:r>
      <w:rPr>
        <w:sz w:val="20"/>
        <w:szCs w:val="28"/>
      </w:rPr>
      <w:t xml:space="preserve">HİZMETE </w:t>
    </w:r>
    <w:r w:rsidR="006E4CCE" w:rsidRPr="00545CD9">
      <w:rPr>
        <w:sz w:val="20"/>
        <w:szCs w:val="28"/>
      </w:rPr>
      <w:t>ÖZEL</w:t>
    </w:r>
    <w:r w:rsidR="006E4CCE" w:rsidRPr="00545CD9">
      <w:rPr>
        <w:b/>
        <w:sz w:val="28"/>
        <w:szCs w:val="28"/>
      </w:rPr>
      <w:t xml:space="preserve"> </w:t>
    </w:r>
    <w:r w:rsidR="006E4CCE">
      <w:rPr>
        <w:b/>
        <w:sz w:val="28"/>
        <w:szCs w:val="28"/>
      </w:rPr>
      <w:tab/>
    </w:r>
    <w:r w:rsidR="006E4CCE">
      <w:rPr>
        <w:b/>
        <w:sz w:val="28"/>
        <w:szCs w:val="28"/>
      </w:rPr>
      <w:tab/>
    </w:r>
    <w:r w:rsidR="006E4CCE" w:rsidRPr="001B0F05">
      <w:rPr>
        <w:sz w:val="20"/>
        <w:szCs w:val="28"/>
      </w:rPr>
      <w:t xml:space="preserve">Sayfa </w:t>
    </w:r>
    <w:r w:rsidR="006E4CCE" w:rsidRPr="001B0F05">
      <w:rPr>
        <w:bCs/>
        <w:sz w:val="20"/>
        <w:szCs w:val="28"/>
      </w:rPr>
      <w:fldChar w:fldCharType="begin"/>
    </w:r>
    <w:r w:rsidR="006E4CCE" w:rsidRPr="001B0F05">
      <w:rPr>
        <w:bCs/>
        <w:sz w:val="20"/>
        <w:szCs w:val="28"/>
      </w:rPr>
      <w:instrText>PAGE  \* Arabic  \* MERGEFORMAT</w:instrText>
    </w:r>
    <w:r w:rsidR="006E4CCE" w:rsidRPr="001B0F05">
      <w:rPr>
        <w:bCs/>
        <w:sz w:val="20"/>
        <w:szCs w:val="28"/>
      </w:rPr>
      <w:fldChar w:fldCharType="separate"/>
    </w:r>
    <w:r w:rsidR="00A832CB">
      <w:rPr>
        <w:bCs/>
        <w:noProof/>
        <w:sz w:val="20"/>
        <w:szCs w:val="28"/>
      </w:rPr>
      <w:t>1</w:t>
    </w:r>
    <w:r w:rsidR="006E4CCE" w:rsidRPr="001B0F05">
      <w:rPr>
        <w:bCs/>
        <w:sz w:val="20"/>
        <w:szCs w:val="28"/>
      </w:rPr>
      <w:fldChar w:fldCharType="end"/>
    </w:r>
    <w:r w:rsidR="006E4CCE" w:rsidRPr="001B0F05">
      <w:rPr>
        <w:sz w:val="20"/>
        <w:szCs w:val="28"/>
      </w:rPr>
      <w:t xml:space="preserve"> / </w:t>
    </w:r>
    <w:r w:rsidR="006E4CCE" w:rsidRPr="001B0F05">
      <w:rPr>
        <w:bCs/>
        <w:sz w:val="20"/>
        <w:szCs w:val="28"/>
      </w:rPr>
      <w:fldChar w:fldCharType="begin"/>
    </w:r>
    <w:r w:rsidR="006E4CCE" w:rsidRPr="001B0F05">
      <w:rPr>
        <w:bCs/>
        <w:sz w:val="20"/>
        <w:szCs w:val="28"/>
      </w:rPr>
      <w:instrText>NUMPAGES  \* Arabic  \* MERGEFORMAT</w:instrText>
    </w:r>
    <w:r w:rsidR="006E4CCE" w:rsidRPr="001B0F05">
      <w:rPr>
        <w:bCs/>
        <w:sz w:val="20"/>
        <w:szCs w:val="28"/>
      </w:rPr>
      <w:fldChar w:fldCharType="separate"/>
    </w:r>
    <w:r w:rsidR="00A832CB">
      <w:rPr>
        <w:bCs/>
        <w:noProof/>
        <w:sz w:val="20"/>
        <w:szCs w:val="28"/>
      </w:rPr>
      <w:t>3</w:t>
    </w:r>
    <w:r w:rsidR="006E4CCE" w:rsidRPr="001B0F05">
      <w:rPr>
        <w:bCs/>
        <w:sz w:val="20"/>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oKlavuzu"/>
      <w:tblW w:w="10773" w:type="dxa"/>
      <w:tblInd w:w="-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73"/>
    </w:tblGrid>
    <w:tr w:rsidR="006E4CCE" w14:paraId="27D42082" w14:textId="77777777" w:rsidTr="00966D0D">
      <w:trPr>
        <w:trHeight w:val="397"/>
      </w:trPr>
      <w:tc>
        <w:tcPr>
          <w:tcW w:w="11340" w:type="dxa"/>
          <w:vAlign w:val="center"/>
        </w:tcPr>
        <w:p w14:paraId="1EEDE76E" w14:textId="1EB69856" w:rsidR="006E4CCE" w:rsidRPr="00545CD9" w:rsidRDefault="006E4CCE" w:rsidP="00B078F5">
          <w:pPr>
            <w:pStyle w:val="AltBilgi"/>
            <w:jc w:val="center"/>
            <w:rPr>
              <w:sz w:val="28"/>
              <w:szCs w:val="28"/>
            </w:rPr>
          </w:pPr>
          <w:r w:rsidRPr="00545CD9">
            <w:rPr>
              <w:sz w:val="32"/>
              <w:szCs w:val="28"/>
            </w:rPr>
            <w:t>ÖZEL</w:t>
          </w:r>
        </w:p>
      </w:tc>
    </w:tr>
  </w:tbl>
  <w:p w14:paraId="0950D2BC" w14:textId="77777777" w:rsidR="006E4CCE" w:rsidRDefault="006E4CC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EBD7FC" w14:textId="77777777" w:rsidR="00094EC3" w:rsidRDefault="00094EC3" w:rsidP="00E137CB">
      <w:pPr>
        <w:spacing w:line="240" w:lineRule="auto"/>
      </w:pPr>
      <w:r>
        <w:separator/>
      </w:r>
    </w:p>
  </w:footnote>
  <w:footnote w:type="continuationSeparator" w:id="0">
    <w:p w14:paraId="33691A05" w14:textId="77777777" w:rsidR="00094EC3" w:rsidRDefault="00094EC3" w:rsidP="00E137C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992"/>
      <w:gridCol w:w="1665"/>
      <w:gridCol w:w="1270"/>
    </w:tblGrid>
    <w:tr w:rsidR="006E4CCE" w14:paraId="068A5491" w14:textId="77777777" w:rsidTr="00FD78A6">
      <w:trPr>
        <w:trHeight w:val="340"/>
        <w:jc w:val="center"/>
      </w:trPr>
      <w:tc>
        <w:tcPr>
          <w:tcW w:w="1413" w:type="dxa"/>
          <w:vMerge w:val="restart"/>
          <w:shd w:val="clear" w:color="auto" w:fill="auto"/>
          <w:vAlign w:val="center"/>
        </w:tcPr>
        <w:p w14:paraId="41EC8067" w14:textId="4DA27D60" w:rsidR="006E4CCE" w:rsidRPr="001443D5" w:rsidRDefault="006E4CCE" w:rsidP="00E137CB">
          <w:pPr>
            <w:pStyle w:val="stBilgi"/>
            <w:jc w:val="center"/>
            <w:rPr>
              <w:rFonts w:ascii="Calibri" w:eastAsia="Calibri" w:hAnsi="Calibri"/>
              <w:sz w:val="22"/>
            </w:rPr>
          </w:pPr>
          <w:r>
            <w:rPr>
              <w:rFonts w:ascii="Calibri" w:eastAsia="Calibri" w:hAnsi="Calibri"/>
              <w:noProof/>
              <w:sz w:val="22"/>
              <w:lang w:eastAsia="tr-TR"/>
            </w:rPr>
            <w:drawing>
              <wp:inline distT="0" distB="0" distL="0" distR="0" wp14:anchorId="6DB09B85" wp14:editId="716C6C8E">
                <wp:extent cx="609653" cy="60965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igem-Logo-Kucuk.png"/>
                        <pic:cNvPicPr/>
                      </pic:nvPicPr>
                      <pic:blipFill>
                        <a:blip r:embed="rId1">
                          <a:extLst>
                            <a:ext uri="{28A0092B-C50C-407E-A947-70E740481C1C}">
                              <a14:useLocalDpi xmlns:a14="http://schemas.microsoft.com/office/drawing/2010/main" val="0"/>
                            </a:ext>
                          </a:extLst>
                        </a:blip>
                        <a:stretch>
                          <a:fillRect/>
                        </a:stretch>
                      </pic:blipFill>
                      <pic:spPr>
                        <a:xfrm>
                          <a:off x="0" y="0"/>
                          <a:ext cx="609653" cy="609653"/>
                        </a:xfrm>
                        <a:prstGeom prst="rect">
                          <a:avLst/>
                        </a:prstGeom>
                      </pic:spPr>
                    </pic:pic>
                  </a:graphicData>
                </a:graphic>
              </wp:inline>
            </w:drawing>
          </w:r>
        </w:p>
      </w:tc>
      <w:tc>
        <w:tcPr>
          <w:tcW w:w="6992" w:type="dxa"/>
          <w:vMerge w:val="restart"/>
          <w:shd w:val="clear" w:color="auto" w:fill="auto"/>
          <w:vAlign w:val="center"/>
        </w:tcPr>
        <w:p w14:paraId="2906B58D" w14:textId="649BA84D" w:rsidR="006E4CCE" w:rsidRPr="003C75E2" w:rsidRDefault="002F07A1" w:rsidP="00E137CB">
          <w:pPr>
            <w:pStyle w:val="stBilgi"/>
            <w:jc w:val="center"/>
            <w:rPr>
              <w:rFonts w:eastAsia="Calibri" w:cs="Times New Roman"/>
              <w:b/>
              <w:sz w:val="22"/>
            </w:rPr>
          </w:pPr>
          <w:r>
            <w:rPr>
              <w:rFonts w:eastAsia="Calibri" w:cs="Times New Roman"/>
              <w:b/>
              <w:sz w:val="32"/>
            </w:rPr>
            <w:t>3. TARAF GİZLİLİK SÖZLE</w:t>
          </w:r>
          <w:r w:rsidR="00D6746B">
            <w:rPr>
              <w:rFonts w:eastAsia="Calibri" w:cs="Times New Roman"/>
              <w:b/>
              <w:sz w:val="32"/>
            </w:rPr>
            <w:t>Ş</w:t>
          </w:r>
          <w:r>
            <w:rPr>
              <w:rFonts w:eastAsia="Calibri" w:cs="Times New Roman"/>
              <w:b/>
              <w:sz w:val="32"/>
            </w:rPr>
            <w:t>MESİ</w:t>
          </w:r>
        </w:p>
      </w:tc>
      <w:tc>
        <w:tcPr>
          <w:tcW w:w="1665" w:type="dxa"/>
          <w:shd w:val="clear" w:color="auto" w:fill="auto"/>
          <w:vAlign w:val="center"/>
        </w:tcPr>
        <w:p w14:paraId="4E14499E" w14:textId="00FB2BD3" w:rsidR="006E4CCE" w:rsidRPr="004A5198" w:rsidRDefault="006E4CCE" w:rsidP="0039237E">
          <w:pPr>
            <w:pStyle w:val="stBilgi"/>
            <w:jc w:val="left"/>
            <w:rPr>
              <w:rFonts w:eastAsia="Calibri" w:cs="Times New Roman"/>
              <w:sz w:val="16"/>
              <w:szCs w:val="16"/>
            </w:rPr>
          </w:pPr>
          <w:r w:rsidRPr="004A5198">
            <w:rPr>
              <w:rFonts w:eastAsia="Calibri" w:cs="Times New Roman"/>
              <w:sz w:val="16"/>
              <w:szCs w:val="16"/>
            </w:rPr>
            <w:t>Doküman No</w:t>
          </w:r>
          <w:r>
            <w:rPr>
              <w:rFonts w:eastAsia="Calibri" w:cs="Times New Roman"/>
              <w:sz w:val="16"/>
              <w:szCs w:val="16"/>
            </w:rPr>
            <w:t xml:space="preserve">: </w:t>
          </w:r>
        </w:p>
      </w:tc>
      <w:tc>
        <w:tcPr>
          <w:tcW w:w="1270" w:type="dxa"/>
          <w:shd w:val="clear" w:color="auto" w:fill="auto"/>
          <w:vAlign w:val="center"/>
        </w:tcPr>
        <w:p w14:paraId="36A58273" w14:textId="53CE7CAA" w:rsidR="006E4CCE" w:rsidRPr="004A5198" w:rsidRDefault="006E4CCE" w:rsidP="0039237E">
          <w:pPr>
            <w:pStyle w:val="stBilgi"/>
            <w:jc w:val="left"/>
            <w:rPr>
              <w:rFonts w:eastAsia="Calibri" w:cs="Times New Roman"/>
              <w:sz w:val="16"/>
              <w:szCs w:val="16"/>
            </w:rPr>
          </w:pPr>
          <w:r>
            <w:rPr>
              <w:rFonts w:eastAsia="Calibri" w:cs="Times New Roman"/>
              <w:sz w:val="16"/>
              <w:szCs w:val="16"/>
            </w:rPr>
            <w:t>B</w:t>
          </w:r>
          <w:r w:rsidRPr="004A5198">
            <w:rPr>
              <w:rFonts w:eastAsia="Calibri" w:cs="Times New Roman"/>
              <w:sz w:val="16"/>
              <w:szCs w:val="16"/>
            </w:rPr>
            <w:t>GYS.</w:t>
          </w:r>
          <w:r w:rsidR="00D6746B">
            <w:rPr>
              <w:rFonts w:eastAsia="Calibri" w:cs="Times New Roman"/>
              <w:sz w:val="16"/>
              <w:szCs w:val="16"/>
            </w:rPr>
            <w:t>SZ</w:t>
          </w:r>
          <w:r w:rsidRPr="004A5198">
            <w:rPr>
              <w:rFonts w:eastAsia="Calibri" w:cs="Times New Roman"/>
              <w:sz w:val="16"/>
              <w:szCs w:val="16"/>
            </w:rPr>
            <w:t>01</w:t>
          </w:r>
        </w:p>
      </w:tc>
    </w:tr>
    <w:tr w:rsidR="006E4CCE" w14:paraId="59C1C090" w14:textId="77777777" w:rsidTr="00FD78A6">
      <w:trPr>
        <w:trHeight w:val="340"/>
        <w:jc w:val="center"/>
      </w:trPr>
      <w:tc>
        <w:tcPr>
          <w:tcW w:w="1413" w:type="dxa"/>
          <w:vMerge/>
          <w:shd w:val="clear" w:color="auto" w:fill="auto"/>
          <w:vAlign w:val="center"/>
        </w:tcPr>
        <w:p w14:paraId="03DAF501" w14:textId="77777777" w:rsidR="006E4CCE" w:rsidRPr="001443D5" w:rsidRDefault="006E4CCE" w:rsidP="00E137CB">
          <w:pPr>
            <w:pStyle w:val="stBilgi"/>
            <w:rPr>
              <w:rFonts w:ascii="Calibri" w:eastAsia="Calibri" w:hAnsi="Calibri"/>
              <w:sz w:val="22"/>
            </w:rPr>
          </w:pPr>
        </w:p>
      </w:tc>
      <w:tc>
        <w:tcPr>
          <w:tcW w:w="6992" w:type="dxa"/>
          <w:vMerge/>
          <w:shd w:val="clear" w:color="auto" w:fill="auto"/>
          <w:vAlign w:val="center"/>
        </w:tcPr>
        <w:p w14:paraId="01F5CEEE" w14:textId="77777777" w:rsidR="006E4CCE" w:rsidRPr="001443D5" w:rsidRDefault="006E4CCE" w:rsidP="00E137CB">
          <w:pPr>
            <w:pStyle w:val="stBilgi"/>
            <w:jc w:val="center"/>
            <w:rPr>
              <w:rFonts w:ascii="Calibri" w:eastAsia="Calibri" w:hAnsi="Calibri"/>
              <w:sz w:val="22"/>
            </w:rPr>
          </w:pPr>
        </w:p>
      </w:tc>
      <w:tc>
        <w:tcPr>
          <w:tcW w:w="1665" w:type="dxa"/>
          <w:shd w:val="clear" w:color="auto" w:fill="auto"/>
          <w:vAlign w:val="center"/>
        </w:tcPr>
        <w:p w14:paraId="4E103057" w14:textId="3CFC3A3E" w:rsidR="006E4CCE" w:rsidRPr="004A5198" w:rsidRDefault="006E4CCE" w:rsidP="0039237E">
          <w:pPr>
            <w:pStyle w:val="stBilgi"/>
            <w:jc w:val="left"/>
            <w:rPr>
              <w:rFonts w:eastAsia="Calibri" w:cs="Times New Roman"/>
              <w:sz w:val="16"/>
              <w:szCs w:val="16"/>
            </w:rPr>
          </w:pPr>
          <w:r w:rsidRPr="004A5198">
            <w:rPr>
              <w:rFonts w:eastAsia="Calibri" w:cs="Times New Roman"/>
              <w:sz w:val="16"/>
              <w:szCs w:val="16"/>
            </w:rPr>
            <w:t>İlk Yayın Tarihi</w:t>
          </w:r>
        </w:p>
      </w:tc>
      <w:tc>
        <w:tcPr>
          <w:tcW w:w="1270" w:type="dxa"/>
          <w:shd w:val="clear" w:color="auto" w:fill="auto"/>
          <w:vAlign w:val="center"/>
        </w:tcPr>
        <w:p w14:paraId="5E1B5611" w14:textId="60DA0CCF" w:rsidR="006E4CCE" w:rsidRPr="004A5198" w:rsidRDefault="002F07A1" w:rsidP="0039237E">
          <w:pPr>
            <w:pStyle w:val="stBilgi"/>
            <w:jc w:val="left"/>
            <w:rPr>
              <w:rFonts w:eastAsia="Calibri" w:cs="Times New Roman"/>
              <w:sz w:val="16"/>
              <w:szCs w:val="16"/>
            </w:rPr>
          </w:pPr>
          <w:r>
            <w:rPr>
              <w:rFonts w:eastAsia="Calibri" w:cs="Times New Roman"/>
              <w:sz w:val="16"/>
              <w:szCs w:val="16"/>
            </w:rPr>
            <w:t>09.03</w:t>
          </w:r>
          <w:r w:rsidR="006E4CCE">
            <w:rPr>
              <w:rFonts w:eastAsia="Calibri" w:cs="Times New Roman"/>
              <w:sz w:val="16"/>
              <w:szCs w:val="16"/>
            </w:rPr>
            <w:t>.2018</w:t>
          </w:r>
        </w:p>
      </w:tc>
    </w:tr>
    <w:tr w:rsidR="006E4CCE" w14:paraId="458A23D8" w14:textId="77777777" w:rsidTr="00FD78A6">
      <w:trPr>
        <w:trHeight w:val="340"/>
        <w:jc w:val="center"/>
      </w:trPr>
      <w:tc>
        <w:tcPr>
          <w:tcW w:w="1413" w:type="dxa"/>
          <w:vMerge/>
          <w:shd w:val="clear" w:color="auto" w:fill="auto"/>
          <w:vAlign w:val="center"/>
        </w:tcPr>
        <w:p w14:paraId="79052DD9" w14:textId="77777777" w:rsidR="006E4CCE" w:rsidRPr="001443D5" w:rsidRDefault="006E4CCE" w:rsidP="00E137CB">
          <w:pPr>
            <w:pStyle w:val="stBilgi"/>
            <w:rPr>
              <w:rFonts w:ascii="Calibri" w:eastAsia="Calibri" w:hAnsi="Calibri"/>
              <w:sz w:val="22"/>
            </w:rPr>
          </w:pPr>
        </w:p>
      </w:tc>
      <w:tc>
        <w:tcPr>
          <w:tcW w:w="6992" w:type="dxa"/>
          <w:vMerge/>
          <w:shd w:val="clear" w:color="auto" w:fill="auto"/>
          <w:vAlign w:val="center"/>
        </w:tcPr>
        <w:p w14:paraId="56BCE05B" w14:textId="77777777" w:rsidR="006E4CCE" w:rsidRPr="001443D5" w:rsidRDefault="006E4CCE" w:rsidP="00E137CB">
          <w:pPr>
            <w:pStyle w:val="stBilgi"/>
            <w:jc w:val="center"/>
            <w:rPr>
              <w:rFonts w:ascii="Calibri" w:eastAsia="Calibri" w:hAnsi="Calibri"/>
              <w:sz w:val="22"/>
            </w:rPr>
          </w:pPr>
        </w:p>
      </w:tc>
      <w:tc>
        <w:tcPr>
          <w:tcW w:w="1665" w:type="dxa"/>
          <w:shd w:val="clear" w:color="auto" w:fill="auto"/>
          <w:vAlign w:val="center"/>
        </w:tcPr>
        <w:p w14:paraId="26F7ED15" w14:textId="77777777" w:rsidR="006E4CCE" w:rsidRPr="004A5198" w:rsidRDefault="006E4CCE" w:rsidP="0039237E">
          <w:pPr>
            <w:pStyle w:val="stBilgi"/>
            <w:jc w:val="left"/>
            <w:rPr>
              <w:rFonts w:eastAsia="Calibri" w:cs="Times New Roman"/>
              <w:sz w:val="16"/>
              <w:szCs w:val="16"/>
            </w:rPr>
          </w:pPr>
          <w:r w:rsidRPr="004A5198">
            <w:rPr>
              <w:rFonts w:eastAsia="Calibri" w:cs="Times New Roman"/>
              <w:sz w:val="16"/>
              <w:szCs w:val="16"/>
            </w:rPr>
            <w:t>Revizyon Tarihi / No</w:t>
          </w:r>
        </w:p>
      </w:tc>
      <w:tc>
        <w:tcPr>
          <w:tcW w:w="1270" w:type="dxa"/>
          <w:shd w:val="clear" w:color="auto" w:fill="auto"/>
          <w:vAlign w:val="center"/>
        </w:tcPr>
        <w:p w14:paraId="104F194C" w14:textId="573D390D" w:rsidR="006E4CCE" w:rsidRPr="004A5198" w:rsidRDefault="0008085D" w:rsidP="0039237E">
          <w:pPr>
            <w:pStyle w:val="stBilgi"/>
            <w:jc w:val="left"/>
            <w:rPr>
              <w:rFonts w:eastAsia="Calibri" w:cs="Times New Roman"/>
              <w:sz w:val="16"/>
              <w:szCs w:val="16"/>
            </w:rPr>
          </w:pPr>
          <w:r>
            <w:rPr>
              <w:rFonts w:eastAsia="Calibri" w:cs="Times New Roman"/>
              <w:sz w:val="16"/>
              <w:szCs w:val="16"/>
            </w:rPr>
            <w:t>10.06.2024</w:t>
          </w:r>
          <w:r w:rsidR="006E4CCE" w:rsidRPr="004A5198">
            <w:rPr>
              <w:rFonts w:eastAsia="Calibri" w:cs="Times New Roman"/>
              <w:sz w:val="16"/>
              <w:szCs w:val="16"/>
            </w:rPr>
            <w:t>/</w:t>
          </w:r>
          <w:r w:rsidR="006E4CCE">
            <w:rPr>
              <w:rFonts w:eastAsia="Calibri" w:cs="Times New Roman"/>
              <w:sz w:val="16"/>
              <w:szCs w:val="16"/>
            </w:rPr>
            <w:t xml:space="preserve"> </w:t>
          </w:r>
          <w:r>
            <w:rPr>
              <w:rFonts w:eastAsia="Calibri" w:cs="Times New Roman"/>
              <w:sz w:val="16"/>
              <w:szCs w:val="16"/>
            </w:rPr>
            <w:t>0.2</w:t>
          </w:r>
        </w:p>
      </w:tc>
    </w:tr>
  </w:tbl>
  <w:p w14:paraId="46A6A567" w14:textId="77777777" w:rsidR="006E4CCE" w:rsidRDefault="006E4CCE">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AD44D" w14:textId="229557A5" w:rsidR="006E4CCE" w:rsidRDefault="006E4CCE">
    <w:pPr>
      <w:pStyle w:val="stBilgi"/>
    </w:pPr>
  </w:p>
  <w:p w14:paraId="56501F58" w14:textId="77777777" w:rsidR="006E4CCE" w:rsidRDefault="006E4CCE">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040D1"/>
    <w:multiLevelType w:val="hybridMultilevel"/>
    <w:tmpl w:val="F796C414"/>
    <w:lvl w:ilvl="0" w:tplc="D0D2979A">
      <w:start w:val="1"/>
      <w:numFmt w:val="decimal"/>
      <w:lvlText w:val="%1."/>
      <w:lvlJc w:val="left"/>
      <w:pPr>
        <w:ind w:left="0" w:firstLine="0"/>
      </w:pPr>
      <w:rPr>
        <w:rFonts w:hint="default"/>
        <w:b w:val="0"/>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111210D3"/>
    <w:multiLevelType w:val="hybridMultilevel"/>
    <w:tmpl w:val="DEC4AF8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23C3D91"/>
    <w:multiLevelType w:val="hybridMultilevel"/>
    <w:tmpl w:val="F7368986"/>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FE141D"/>
    <w:multiLevelType w:val="hybridMultilevel"/>
    <w:tmpl w:val="F796C414"/>
    <w:lvl w:ilvl="0" w:tplc="D0D2979A">
      <w:start w:val="1"/>
      <w:numFmt w:val="decimal"/>
      <w:lvlText w:val="%1."/>
      <w:lvlJc w:val="left"/>
      <w:pPr>
        <w:ind w:left="0" w:firstLine="0"/>
      </w:pPr>
      <w:rPr>
        <w:rFonts w:hint="default"/>
        <w:b w:val="0"/>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1C0E7C86"/>
    <w:multiLevelType w:val="hybridMultilevel"/>
    <w:tmpl w:val="F940AC9C"/>
    <w:lvl w:ilvl="0" w:tplc="041F001B">
      <w:start w:val="1"/>
      <w:numFmt w:val="lowerRoman"/>
      <w:lvlText w:val="%1."/>
      <w:lvlJc w:val="right"/>
      <w:pPr>
        <w:ind w:left="1457" w:hanging="360"/>
      </w:pPr>
    </w:lvl>
    <w:lvl w:ilvl="1" w:tplc="041F0019" w:tentative="1">
      <w:start w:val="1"/>
      <w:numFmt w:val="lowerLetter"/>
      <w:lvlText w:val="%2."/>
      <w:lvlJc w:val="left"/>
      <w:pPr>
        <w:ind w:left="2177" w:hanging="360"/>
      </w:pPr>
    </w:lvl>
    <w:lvl w:ilvl="2" w:tplc="041F001B" w:tentative="1">
      <w:start w:val="1"/>
      <w:numFmt w:val="lowerRoman"/>
      <w:lvlText w:val="%3."/>
      <w:lvlJc w:val="right"/>
      <w:pPr>
        <w:ind w:left="2897" w:hanging="180"/>
      </w:pPr>
    </w:lvl>
    <w:lvl w:ilvl="3" w:tplc="041F000F" w:tentative="1">
      <w:start w:val="1"/>
      <w:numFmt w:val="decimal"/>
      <w:lvlText w:val="%4."/>
      <w:lvlJc w:val="left"/>
      <w:pPr>
        <w:ind w:left="3617" w:hanging="360"/>
      </w:pPr>
    </w:lvl>
    <w:lvl w:ilvl="4" w:tplc="041F0019" w:tentative="1">
      <w:start w:val="1"/>
      <w:numFmt w:val="lowerLetter"/>
      <w:lvlText w:val="%5."/>
      <w:lvlJc w:val="left"/>
      <w:pPr>
        <w:ind w:left="4337" w:hanging="360"/>
      </w:pPr>
    </w:lvl>
    <w:lvl w:ilvl="5" w:tplc="041F001B" w:tentative="1">
      <w:start w:val="1"/>
      <w:numFmt w:val="lowerRoman"/>
      <w:lvlText w:val="%6."/>
      <w:lvlJc w:val="right"/>
      <w:pPr>
        <w:ind w:left="5057" w:hanging="180"/>
      </w:pPr>
    </w:lvl>
    <w:lvl w:ilvl="6" w:tplc="041F000F" w:tentative="1">
      <w:start w:val="1"/>
      <w:numFmt w:val="decimal"/>
      <w:lvlText w:val="%7."/>
      <w:lvlJc w:val="left"/>
      <w:pPr>
        <w:ind w:left="5777" w:hanging="360"/>
      </w:pPr>
    </w:lvl>
    <w:lvl w:ilvl="7" w:tplc="041F0019" w:tentative="1">
      <w:start w:val="1"/>
      <w:numFmt w:val="lowerLetter"/>
      <w:lvlText w:val="%8."/>
      <w:lvlJc w:val="left"/>
      <w:pPr>
        <w:ind w:left="6497" w:hanging="360"/>
      </w:pPr>
    </w:lvl>
    <w:lvl w:ilvl="8" w:tplc="041F001B" w:tentative="1">
      <w:start w:val="1"/>
      <w:numFmt w:val="lowerRoman"/>
      <w:lvlText w:val="%9."/>
      <w:lvlJc w:val="right"/>
      <w:pPr>
        <w:ind w:left="7217" w:hanging="180"/>
      </w:pPr>
    </w:lvl>
  </w:abstractNum>
  <w:abstractNum w:abstractNumId="5" w15:restartNumberingAfterBreak="0">
    <w:nsid w:val="24BF6AFC"/>
    <w:multiLevelType w:val="multilevel"/>
    <w:tmpl w:val="B816C932"/>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0" w:firstLine="0"/>
      </w:pPr>
      <w:rPr>
        <w:rFonts w:hint="default"/>
        <w:b/>
      </w:rPr>
    </w:lvl>
    <w:lvl w:ilvl="3">
      <w:start w:val="1"/>
      <w:numFmt w:val="decimal"/>
      <w:lvlText w:val="%1.%2.%3.%4"/>
      <w:lvlJc w:val="left"/>
      <w:pPr>
        <w:ind w:left="864" w:hanging="864"/>
      </w:pPr>
      <w:rPr>
        <w:rFonts w:hint="default"/>
      </w:rPr>
    </w:lvl>
    <w:lvl w:ilvl="4">
      <w:start w:val="1"/>
      <w:numFmt w:val="decimal"/>
      <w:pStyle w:val="Balk5"/>
      <w:lvlText w:val="%1.%2.%3.%4.%5"/>
      <w:lvlJc w:val="left"/>
      <w:pPr>
        <w:ind w:left="1008" w:hanging="1008"/>
      </w:pPr>
      <w:rPr>
        <w:rFonts w:hint="default"/>
      </w:rPr>
    </w:lvl>
    <w:lvl w:ilvl="5">
      <w:start w:val="1"/>
      <w:numFmt w:val="decimal"/>
      <w:pStyle w:val="Balk6"/>
      <w:lvlText w:val="%1.%2.%3.%4.%5.%6"/>
      <w:lvlJc w:val="left"/>
      <w:pPr>
        <w:ind w:left="1152" w:hanging="1152"/>
      </w:pPr>
      <w:rPr>
        <w:rFonts w:hint="default"/>
      </w:rPr>
    </w:lvl>
    <w:lvl w:ilvl="6">
      <w:start w:val="1"/>
      <w:numFmt w:val="decimal"/>
      <w:pStyle w:val="Balk7"/>
      <w:lvlText w:val="%1.%2.%3.%4.%5.%6.%7"/>
      <w:lvlJc w:val="left"/>
      <w:pPr>
        <w:ind w:left="1296" w:hanging="1296"/>
      </w:pPr>
      <w:rPr>
        <w:rFonts w:hint="default"/>
      </w:rPr>
    </w:lvl>
    <w:lvl w:ilvl="7">
      <w:start w:val="1"/>
      <w:numFmt w:val="decimal"/>
      <w:pStyle w:val="Balk8"/>
      <w:lvlText w:val="%1.%2.%3.%4.%5.%6.%7.%8"/>
      <w:lvlJc w:val="left"/>
      <w:pPr>
        <w:ind w:left="1440" w:hanging="1440"/>
      </w:pPr>
      <w:rPr>
        <w:rFonts w:hint="default"/>
      </w:rPr>
    </w:lvl>
    <w:lvl w:ilvl="8">
      <w:start w:val="1"/>
      <w:numFmt w:val="decimal"/>
      <w:pStyle w:val="Balk9"/>
      <w:lvlText w:val="%1.%2.%3.%4.%5.%6.%7.%8.%9"/>
      <w:lvlJc w:val="left"/>
      <w:pPr>
        <w:ind w:left="1584" w:hanging="1584"/>
      </w:pPr>
      <w:rPr>
        <w:rFonts w:hint="default"/>
      </w:rPr>
    </w:lvl>
  </w:abstractNum>
  <w:abstractNum w:abstractNumId="6" w15:restartNumberingAfterBreak="0">
    <w:nsid w:val="271D4350"/>
    <w:multiLevelType w:val="hybridMultilevel"/>
    <w:tmpl w:val="2BCA6BC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7661E3D"/>
    <w:multiLevelType w:val="hybridMultilevel"/>
    <w:tmpl w:val="F796C414"/>
    <w:lvl w:ilvl="0" w:tplc="D0D2979A">
      <w:start w:val="1"/>
      <w:numFmt w:val="decimal"/>
      <w:lvlText w:val="%1."/>
      <w:lvlJc w:val="left"/>
      <w:pPr>
        <w:ind w:left="0" w:firstLine="0"/>
      </w:pPr>
      <w:rPr>
        <w:rFonts w:hint="default"/>
        <w:b w:val="0"/>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15:restartNumberingAfterBreak="0">
    <w:nsid w:val="2A4D77E4"/>
    <w:multiLevelType w:val="hybridMultilevel"/>
    <w:tmpl w:val="8858103C"/>
    <w:lvl w:ilvl="0" w:tplc="041F0001">
      <w:start w:val="1"/>
      <w:numFmt w:val="bullet"/>
      <w:lvlText w:val=""/>
      <w:lvlJc w:val="left"/>
      <w:pPr>
        <w:ind w:left="360" w:hanging="360"/>
      </w:pPr>
      <w:rPr>
        <w:rFonts w:ascii="Symbol" w:hAnsi="Symbol" w:hint="default"/>
      </w:rPr>
    </w:lvl>
    <w:lvl w:ilvl="1" w:tplc="041F0005">
      <w:start w:val="1"/>
      <w:numFmt w:val="bullet"/>
      <w:lvlText w:val=""/>
      <w:lvlJc w:val="left"/>
      <w:pPr>
        <w:ind w:left="1080" w:hanging="360"/>
      </w:pPr>
      <w:rPr>
        <w:rFonts w:ascii="Wingdings" w:hAnsi="Wingdings"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2D0440F5"/>
    <w:multiLevelType w:val="multilevel"/>
    <w:tmpl w:val="6EEEFC7C"/>
    <w:lvl w:ilvl="0">
      <w:start w:val="1"/>
      <w:numFmt w:val="decimal"/>
      <w:lvlText w:val="%1)"/>
      <w:lvlJc w:val="left"/>
      <w:pPr>
        <w:ind w:left="360" w:hanging="360"/>
      </w:pPr>
      <w:rPr>
        <w:rFonts w:hint="default"/>
      </w:rPr>
    </w:lvl>
    <w:lvl w:ilvl="1">
      <w:start w:val="1"/>
      <w:numFmt w:val="bullet"/>
      <w:lvlText w:val=""/>
      <w:lvlJc w:val="left"/>
      <w:pPr>
        <w:ind w:left="432" w:hanging="432"/>
      </w:pPr>
      <w:rPr>
        <w:rFonts w:ascii="Symbol" w:hAnsi="Symbol" w:hint="default"/>
      </w:rPr>
    </w:lvl>
    <w:lvl w:ilvl="2">
      <w:start w:val="1"/>
      <w:numFmt w:val="decimal"/>
      <w:suff w:val="space"/>
      <w:lvlText w:val="%1.%2.%3."/>
      <w:lvlJc w:val="left"/>
      <w:pPr>
        <w:ind w:left="1928" w:hanging="1361"/>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E9F36BF"/>
    <w:multiLevelType w:val="hybridMultilevel"/>
    <w:tmpl w:val="D708D7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FBD2E5C"/>
    <w:multiLevelType w:val="hybridMultilevel"/>
    <w:tmpl w:val="76225F7A"/>
    <w:lvl w:ilvl="0" w:tplc="60B8F652">
      <w:start w:val="1"/>
      <w:numFmt w:val="decimal"/>
      <w:pStyle w:val="KonuB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1153518"/>
    <w:multiLevelType w:val="multilevel"/>
    <w:tmpl w:val="2376DDC0"/>
    <w:lvl w:ilvl="0">
      <w:start w:val="1"/>
      <w:numFmt w:val="decimal"/>
      <w:pStyle w:val="Balk1"/>
      <w:lvlText w:val="%1."/>
      <w:lvlJc w:val="left"/>
      <w:pPr>
        <w:ind w:left="432" w:hanging="432"/>
      </w:pPr>
      <w:rPr>
        <w:rFonts w:hint="default"/>
      </w:rPr>
    </w:lvl>
    <w:lvl w:ilvl="1">
      <w:start w:val="1"/>
      <w:numFmt w:val="ordinal"/>
      <w:pStyle w:val="Balk2"/>
      <w:lvlText w:val="%1.%2"/>
      <w:lvlJc w:val="left"/>
      <w:pPr>
        <w:ind w:left="576" w:hanging="576"/>
      </w:pPr>
      <w:rPr>
        <w:rFonts w:hint="default"/>
      </w:rPr>
    </w:lvl>
    <w:lvl w:ilvl="2">
      <w:start w:val="1"/>
      <w:numFmt w:val="decimal"/>
      <w:pStyle w:val="Balk3"/>
      <w:lvlText w:val="%1.%2%3."/>
      <w:lvlJc w:val="left"/>
      <w:pPr>
        <w:ind w:left="720" w:hanging="720"/>
      </w:pPr>
      <w:rPr>
        <w:rFonts w:hint="default"/>
      </w:rPr>
    </w:lvl>
    <w:lvl w:ilvl="3">
      <w:start w:val="1"/>
      <w:numFmt w:val="decimal"/>
      <w:pStyle w:val="Balk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37945CB2"/>
    <w:multiLevelType w:val="hybridMultilevel"/>
    <w:tmpl w:val="DBDC26D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0232D5E"/>
    <w:multiLevelType w:val="hybridMultilevel"/>
    <w:tmpl w:val="F796C414"/>
    <w:lvl w:ilvl="0" w:tplc="D0D2979A">
      <w:start w:val="1"/>
      <w:numFmt w:val="decimal"/>
      <w:lvlText w:val="%1."/>
      <w:lvlJc w:val="left"/>
      <w:pPr>
        <w:ind w:left="0" w:firstLine="0"/>
      </w:pPr>
      <w:rPr>
        <w:rFonts w:hint="default"/>
        <w:b w:val="0"/>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15:restartNumberingAfterBreak="0">
    <w:nsid w:val="409A28AD"/>
    <w:multiLevelType w:val="hybridMultilevel"/>
    <w:tmpl w:val="F796C414"/>
    <w:lvl w:ilvl="0" w:tplc="D0D2979A">
      <w:start w:val="1"/>
      <w:numFmt w:val="decimal"/>
      <w:lvlText w:val="%1."/>
      <w:lvlJc w:val="left"/>
      <w:pPr>
        <w:ind w:left="0" w:firstLine="0"/>
      </w:pPr>
      <w:rPr>
        <w:rFonts w:hint="default"/>
        <w:b w:val="0"/>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15:restartNumberingAfterBreak="0">
    <w:nsid w:val="4F32795D"/>
    <w:multiLevelType w:val="hybridMultilevel"/>
    <w:tmpl w:val="DEC4AF8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9C15DBA"/>
    <w:multiLevelType w:val="multilevel"/>
    <w:tmpl w:val="BD3C2B96"/>
    <w:lvl w:ilvl="0">
      <w:start w:val="1"/>
      <w:numFmt w:val="decimal"/>
      <w:lvlText w:val="%1."/>
      <w:lvlJc w:val="left"/>
      <w:pPr>
        <w:ind w:left="360" w:hanging="360"/>
      </w:pPr>
      <w:rPr>
        <w:rFonts w:hint="default"/>
      </w:rPr>
    </w:lvl>
    <w:lvl w:ilvl="1">
      <w:start w:val="1"/>
      <w:numFmt w:val="decimal"/>
      <w:suff w:val="space"/>
      <w:lvlText w:val="%1.%2."/>
      <w:lvlJc w:val="left"/>
      <w:pPr>
        <w:ind w:left="432" w:hanging="432"/>
      </w:pPr>
      <w:rPr>
        <w:rFonts w:hint="default"/>
      </w:rPr>
    </w:lvl>
    <w:lvl w:ilvl="2">
      <w:start w:val="1"/>
      <w:numFmt w:val="decimal"/>
      <w:lvlText w:val="%1.%2.%3."/>
      <w:lvlJc w:val="left"/>
      <w:pPr>
        <w:ind w:left="397" w:hanging="39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D047905"/>
    <w:multiLevelType w:val="multilevel"/>
    <w:tmpl w:val="BD3C2B96"/>
    <w:lvl w:ilvl="0">
      <w:start w:val="1"/>
      <w:numFmt w:val="decimal"/>
      <w:lvlText w:val="%1."/>
      <w:lvlJc w:val="left"/>
      <w:pPr>
        <w:ind w:left="360" w:hanging="360"/>
      </w:pPr>
      <w:rPr>
        <w:rFonts w:hint="default"/>
      </w:rPr>
    </w:lvl>
    <w:lvl w:ilvl="1">
      <w:start w:val="1"/>
      <w:numFmt w:val="decimal"/>
      <w:suff w:val="space"/>
      <w:lvlText w:val="%1.%2."/>
      <w:lvlJc w:val="left"/>
      <w:pPr>
        <w:ind w:left="432" w:hanging="432"/>
      </w:pPr>
      <w:rPr>
        <w:rFonts w:hint="default"/>
      </w:rPr>
    </w:lvl>
    <w:lvl w:ilvl="2">
      <w:start w:val="1"/>
      <w:numFmt w:val="decimal"/>
      <w:lvlText w:val="%1.%2.%3."/>
      <w:lvlJc w:val="left"/>
      <w:pPr>
        <w:ind w:left="397" w:hanging="39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F030C19"/>
    <w:multiLevelType w:val="hybridMultilevel"/>
    <w:tmpl w:val="B8EA989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99806EC"/>
    <w:multiLevelType w:val="multilevel"/>
    <w:tmpl w:val="BD3C2B96"/>
    <w:lvl w:ilvl="0">
      <w:start w:val="1"/>
      <w:numFmt w:val="decimal"/>
      <w:lvlText w:val="%1."/>
      <w:lvlJc w:val="left"/>
      <w:pPr>
        <w:ind w:left="360" w:hanging="360"/>
      </w:pPr>
      <w:rPr>
        <w:rFonts w:hint="default"/>
      </w:rPr>
    </w:lvl>
    <w:lvl w:ilvl="1">
      <w:start w:val="1"/>
      <w:numFmt w:val="decimal"/>
      <w:suff w:val="space"/>
      <w:lvlText w:val="%1.%2."/>
      <w:lvlJc w:val="left"/>
      <w:pPr>
        <w:ind w:left="432" w:hanging="432"/>
      </w:pPr>
      <w:rPr>
        <w:rFonts w:hint="default"/>
      </w:rPr>
    </w:lvl>
    <w:lvl w:ilvl="2">
      <w:start w:val="1"/>
      <w:numFmt w:val="decimal"/>
      <w:lvlText w:val="%1.%2.%3."/>
      <w:lvlJc w:val="left"/>
      <w:pPr>
        <w:ind w:left="397" w:hanging="39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A39343D"/>
    <w:multiLevelType w:val="hybridMultilevel"/>
    <w:tmpl w:val="F940AC9C"/>
    <w:lvl w:ilvl="0" w:tplc="041F001B">
      <w:start w:val="1"/>
      <w:numFmt w:val="lowerRoman"/>
      <w:lvlText w:val="%1."/>
      <w:lvlJc w:val="right"/>
      <w:pPr>
        <w:ind w:left="1457" w:hanging="360"/>
      </w:pPr>
    </w:lvl>
    <w:lvl w:ilvl="1" w:tplc="041F0019" w:tentative="1">
      <w:start w:val="1"/>
      <w:numFmt w:val="lowerLetter"/>
      <w:lvlText w:val="%2."/>
      <w:lvlJc w:val="left"/>
      <w:pPr>
        <w:ind w:left="2177" w:hanging="360"/>
      </w:pPr>
    </w:lvl>
    <w:lvl w:ilvl="2" w:tplc="041F001B" w:tentative="1">
      <w:start w:val="1"/>
      <w:numFmt w:val="lowerRoman"/>
      <w:lvlText w:val="%3."/>
      <w:lvlJc w:val="right"/>
      <w:pPr>
        <w:ind w:left="2897" w:hanging="180"/>
      </w:pPr>
    </w:lvl>
    <w:lvl w:ilvl="3" w:tplc="041F000F" w:tentative="1">
      <w:start w:val="1"/>
      <w:numFmt w:val="decimal"/>
      <w:lvlText w:val="%4."/>
      <w:lvlJc w:val="left"/>
      <w:pPr>
        <w:ind w:left="3617" w:hanging="360"/>
      </w:pPr>
    </w:lvl>
    <w:lvl w:ilvl="4" w:tplc="041F0019" w:tentative="1">
      <w:start w:val="1"/>
      <w:numFmt w:val="lowerLetter"/>
      <w:lvlText w:val="%5."/>
      <w:lvlJc w:val="left"/>
      <w:pPr>
        <w:ind w:left="4337" w:hanging="360"/>
      </w:pPr>
    </w:lvl>
    <w:lvl w:ilvl="5" w:tplc="041F001B" w:tentative="1">
      <w:start w:val="1"/>
      <w:numFmt w:val="lowerRoman"/>
      <w:lvlText w:val="%6."/>
      <w:lvlJc w:val="right"/>
      <w:pPr>
        <w:ind w:left="5057" w:hanging="180"/>
      </w:pPr>
    </w:lvl>
    <w:lvl w:ilvl="6" w:tplc="041F000F" w:tentative="1">
      <w:start w:val="1"/>
      <w:numFmt w:val="decimal"/>
      <w:lvlText w:val="%7."/>
      <w:lvlJc w:val="left"/>
      <w:pPr>
        <w:ind w:left="5777" w:hanging="360"/>
      </w:pPr>
    </w:lvl>
    <w:lvl w:ilvl="7" w:tplc="041F0019" w:tentative="1">
      <w:start w:val="1"/>
      <w:numFmt w:val="lowerLetter"/>
      <w:lvlText w:val="%8."/>
      <w:lvlJc w:val="left"/>
      <w:pPr>
        <w:ind w:left="6497" w:hanging="360"/>
      </w:pPr>
    </w:lvl>
    <w:lvl w:ilvl="8" w:tplc="041F001B" w:tentative="1">
      <w:start w:val="1"/>
      <w:numFmt w:val="lowerRoman"/>
      <w:lvlText w:val="%9."/>
      <w:lvlJc w:val="right"/>
      <w:pPr>
        <w:ind w:left="7217" w:hanging="180"/>
      </w:pPr>
    </w:lvl>
  </w:abstractNum>
  <w:num w:numId="1">
    <w:abstractNumId w:val="11"/>
  </w:num>
  <w:num w:numId="2">
    <w:abstractNumId w:val="5"/>
  </w:num>
  <w:num w:numId="3">
    <w:abstractNumId w:val="12"/>
  </w:num>
  <w:num w:numId="4">
    <w:abstractNumId w:val="7"/>
  </w:num>
  <w:num w:numId="5">
    <w:abstractNumId w:val="18"/>
  </w:num>
  <w:num w:numId="6">
    <w:abstractNumId w:val="15"/>
  </w:num>
  <w:num w:numId="7">
    <w:abstractNumId w:val="17"/>
  </w:num>
  <w:num w:numId="8">
    <w:abstractNumId w:val="10"/>
  </w:num>
  <w:num w:numId="9">
    <w:abstractNumId w:val="4"/>
  </w:num>
  <w:num w:numId="10">
    <w:abstractNumId w:val="21"/>
  </w:num>
  <w:num w:numId="11">
    <w:abstractNumId w:val="2"/>
  </w:num>
  <w:num w:numId="12">
    <w:abstractNumId w:val="20"/>
  </w:num>
  <w:num w:numId="13">
    <w:abstractNumId w:val="16"/>
  </w:num>
  <w:num w:numId="14">
    <w:abstractNumId w:val="1"/>
  </w:num>
  <w:num w:numId="15">
    <w:abstractNumId w:val="9"/>
  </w:num>
  <w:num w:numId="16">
    <w:abstractNumId w:val="8"/>
  </w:num>
  <w:num w:numId="17">
    <w:abstractNumId w:val="0"/>
  </w:num>
  <w:num w:numId="18">
    <w:abstractNumId w:val="3"/>
  </w:num>
  <w:num w:numId="19">
    <w:abstractNumId w:val="14"/>
  </w:num>
  <w:num w:numId="20">
    <w:abstractNumId w:val="13"/>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6"/>
  </w:num>
  <w:num w:numId="34">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888"/>
    <w:rsid w:val="00000542"/>
    <w:rsid w:val="00002D53"/>
    <w:rsid w:val="00010AEA"/>
    <w:rsid w:val="00010CD1"/>
    <w:rsid w:val="00011174"/>
    <w:rsid w:val="00012F70"/>
    <w:rsid w:val="00013135"/>
    <w:rsid w:val="000134C1"/>
    <w:rsid w:val="00015EF9"/>
    <w:rsid w:val="00016B17"/>
    <w:rsid w:val="000232CF"/>
    <w:rsid w:val="00023B94"/>
    <w:rsid w:val="00025C52"/>
    <w:rsid w:val="00025DE4"/>
    <w:rsid w:val="00040170"/>
    <w:rsid w:val="000411B0"/>
    <w:rsid w:val="000420B2"/>
    <w:rsid w:val="0005098A"/>
    <w:rsid w:val="00051A46"/>
    <w:rsid w:val="00051DF1"/>
    <w:rsid w:val="000541D1"/>
    <w:rsid w:val="00054804"/>
    <w:rsid w:val="00055AEE"/>
    <w:rsid w:val="00056AA3"/>
    <w:rsid w:val="000575C2"/>
    <w:rsid w:val="00062EFA"/>
    <w:rsid w:val="0006394B"/>
    <w:rsid w:val="00063CEE"/>
    <w:rsid w:val="00064347"/>
    <w:rsid w:val="00064F6D"/>
    <w:rsid w:val="000653EC"/>
    <w:rsid w:val="000656BA"/>
    <w:rsid w:val="00066A50"/>
    <w:rsid w:val="0007158D"/>
    <w:rsid w:val="00071E41"/>
    <w:rsid w:val="000740AA"/>
    <w:rsid w:val="0007639A"/>
    <w:rsid w:val="0008085D"/>
    <w:rsid w:val="00080B9B"/>
    <w:rsid w:val="00081782"/>
    <w:rsid w:val="00087397"/>
    <w:rsid w:val="00087771"/>
    <w:rsid w:val="00091043"/>
    <w:rsid w:val="000915B6"/>
    <w:rsid w:val="00092267"/>
    <w:rsid w:val="00093459"/>
    <w:rsid w:val="00094EC3"/>
    <w:rsid w:val="00096BBB"/>
    <w:rsid w:val="0009799C"/>
    <w:rsid w:val="00097D71"/>
    <w:rsid w:val="000A0F35"/>
    <w:rsid w:val="000A17C7"/>
    <w:rsid w:val="000B0E60"/>
    <w:rsid w:val="000B30ED"/>
    <w:rsid w:val="000B3AFD"/>
    <w:rsid w:val="000B6119"/>
    <w:rsid w:val="000C1913"/>
    <w:rsid w:val="000C3C57"/>
    <w:rsid w:val="000C3CA9"/>
    <w:rsid w:val="000C4E47"/>
    <w:rsid w:val="000C5B23"/>
    <w:rsid w:val="000C62A7"/>
    <w:rsid w:val="000D28F5"/>
    <w:rsid w:val="000D4110"/>
    <w:rsid w:val="000D4788"/>
    <w:rsid w:val="000D6C2F"/>
    <w:rsid w:val="000D6FDA"/>
    <w:rsid w:val="000E13DB"/>
    <w:rsid w:val="000E2725"/>
    <w:rsid w:val="000E3A1A"/>
    <w:rsid w:val="000E4656"/>
    <w:rsid w:val="000E4888"/>
    <w:rsid w:val="000E6ED5"/>
    <w:rsid w:val="000E6FDD"/>
    <w:rsid w:val="000F102F"/>
    <w:rsid w:val="000F2583"/>
    <w:rsid w:val="000F3A83"/>
    <w:rsid w:val="000F670A"/>
    <w:rsid w:val="000F745A"/>
    <w:rsid w:val="00101390"/>
    <w:rsid w:val="001049AD"/>
    <w:rsid w:val="0010648B"/>
    <w:rsid w:val="00106A91"/>
    <w:rsid w:val="001079DF"/>
    <w:rsid w:val="00111045"/>
    <w:rsid w:val="001141B1"/>
    <w:rsid w:val="001142D4"/>
    <w:rsid w:val="00115917"/>
    <w:rsid w:val="001169FD"/>
    <w:rsid w:val="00120E2B"/>
    <w:rsid w:val="00131C0A"/>
    <w:rsid w:val="00132327"/>
    <w:rsid w:val="00132B54"/>
    <w:rsid w:val="00133D0A"/>
    <w:rsid w:val="00133F07"/>
    <w:rsid w:val="00134E96"/>
    <w:rsid w:val="0013637C"/>
    <w:rsid w:val="00136C66"/>
    <w:rsid w:val="001408BB"/>
    <w:rsid w:val="00143FE6"/>
    <w:rsid w:val="0014629A"/>
    <w:rsid w:val="00147342"/>
    <w:rsid w:val="00151141"/>
    <w:rsid w:val="001515E6"/>
    <w:rsid w:val="00153A45"/>
    <w:rsid w:val="00156F9F"/>
    <w:rsid w:val="00157742"/>
    <w:rsid w:val="001622FF"/>
    <w:rsid w:val="001637FC"/>
    <w:rsid w:val="001653D3"/>
    <w:rsid w:val="00165402"/>
    <w:rsid w:val="001660E4"/>
    <w:rsid w:val="00170BAC"/>
    <w:rsid w:val="00170EC9"/>
    <w:rsid w:val="00173E0C"/>
    <w:rsid w:val="001750FF"/>
    <w:rsid w:val="001819BB"/>
    <w:rsid w:val="00182778"/>
    <w:rsid w:val="001857A5"/>
    <w:rsid w:val="00185FF7"/>
    <w:rsid w:val="001861FF"/>
    <w:rsid w:val="0018727B"/>
    <w:rsid w:val="0019287D"/>
    <w:rsid w:val="0019747B"/>
    <w:rsid w:val="001A2568"/>
    <w:rsid w:val="001B0F05"/>
    <w:rsid w:val="001B1A21"/>
    <w:rsid w:val="001B2621"/>
    <w:rsid w:val="001C0A56"/>
    <w:rsid w:val="001C0BA5"/>
    <w:rsid w:val="001C1550"/>
    <w:rsid w:val="001C56E2"/>
    <w:rsid w:val="001D071F"/>
    <w:rsid w:val="001D3499"/>
    <w:rsid w:val="001D4BB8"/>
    <w:rsid w:val="001D50A8"/>
    <w:rsid w:val="001D51D0"/>
    <w:rsid w:val="001D5BF1"/>
    <w:rsid w:val="001D72B8"/>
    <w:rsid w:val="001D7596"/>
    <w:rsid w:val="001D7D43"/>
    <w:rsid w:val="001E1C99"/>
    <w:rsid w:val="001E7576"/>
    <w:rsid w:val="001E7F49"/>
    <w:rsid w:val="001F1410"/>
    <w:rsid w:val="001F42CD"/>
    <w:rsid w:val="00201261"/>
    <w:rsid w:val="00201D96"/>
    <w:rsid w:val="002060A1"/>
    <w:rsid w:val="00211443"/>
    <w:rsid w:val="002125DE"/>
    <w:rsid w:val="00213130"/>
    <w:rsid w:val="0021333A"/>
    <w:rsid w:val="00213C54"/>
    <w:rsid w:val="00217EC3"/>
    <w:rsid w:val="002205AE"/>
    <w:rsid w:val="002230AD"/>
    <w:rsid w:val="00225645"/>
    <w:rsid w:val="0022733B"/>
    <w:rsid w:val="00230F3C"/>
    <w:rsid w:val="00242144"/>
    <w:rsid w:val="0024407A"/>
    <w:rsid w:val="00253F94"/>
    <w:rsid w:val="00254887"/>
    <w:rsid w:val="0025556F"/>
    <w:rsid w:val="00255DC7"/>
    <w:rsid w:val="00266D7B"/>
    <w:rsid w:val="002722A2"/>
    <w:rsid w:val="00272693"/>
    <w:rsid w:val="00273A87"/>
    <w:rsid w:val="00273FF0"/>
    <w:rsid w:val="002802EA"/>
    <w:rsid w:val="0028333F"/>
    <w:rsid w:val="00285A4B"/>
    <w:rsid w:val="00292AF6"/>
    <w:rsid w:val="0029304E"/>
    <w:rsid w:val="0029365D"/>
    <w:rsid w:val="00296830"/>
    <w:rsid w:val="00297EA9"/>
    <w:rsid w:val="002A2285"/>
    <w:rsid w:val="002A3E0A"/>
    <w:rsid w:val="002A60D1"/>
    <w:rsid w:val="002C0783"/>
    <w:rsid w:val="002C7B73"/>
    <w:rsid w:val="002D301B"/>
    <w:rsid w:val="002D67AD"/>
    <w:rsid w:val="002D6893"/>
    <w:rsid w:val="002E0171"/>
    <w:rsid w:val="002E2687"/>
    <w:rsid w:val="002E3C68"/>
    <w:rsid w:val="002E414D"/>
    <w:rsid w:val="002E53D3"/>
    <w:rsid w:val="002E75FB"/>
    <w:rsid w:val="002E7DEC"/>
    <w:rsid w:val="002F04DB"/>
    <w:rsid w:val="002F07A1"/>
    <w:rsid w:val="002F13E9"/>
    <w:rsid w:val="002F30B6"/>
    <w:rsid w:val="002F363E"/>
    <w:rsid w:val="002F604E"/>
    <w:rsid w:val="002F6619"/>
    <w:rsid w:val="002F7F1D"/>
    <w:rsid w:val="00300014"/>
    <w:rsid w:val="00301A23"/>
    <w:rsid w:val="00306175"/>
    <w:rsid w:val="003064E1"/>
    <w:rsid w:val="00310E1F"/>
    <w:rsid w:val="00311404"/>
    <w:rsid w:val="003120A6"/>
    <w:rsid w:val="003130A5"/>
    <w:rsid w:val="003130FB"/>
    <w:rsid w:val="00313182"/>
    <w:rsid w:val="00313EF3"/>
    <w:rsid w:val="0031619C"/>
    <w:rsid w:val="00316D11"/>
    <w:rsid w:val="00316EDB"/>
    <w:rsid w:val="003175A6"/>
    <w:rsid w:val="003200A2"/>
    <w:rsid w:val="00322796"/>
    <w:rsid w:val="0032778A"/>
    <w:rsid w:val="00331B9A"/>
    <w:rsid w:val="00335199"/>
    <w:rsid w:val="00335D46"/>
    <w:rsid w:val="003400AB"/>
    <w:rsid w:val="003414CF"/>
    <w:rsid w:val="0034434E"/>
    <w:rsid w:val="0034467E"/>
    <w:rsid w:val="003479B2"/>
    <w:rsid w:val="0035281C"/>
    <w:rsid w:val="003539F0"/>
    <w:rsid w:val="00355FF6"/>
    <w:rsid w:val="003619EE"/>
    <w:rsid w:val="00370654"/>
    <w:rsid w:val="00370DA1"/>
    <w:rsid w:val="003716E5"/>
    <w:rsid w:val="0037360A"/>
    <w:rsid w:val="00374CC7"/>
    <w:rsid w:val="00376A8A"/>
    <w:rsid w:val="00376EE8"/>
    <w:rsid w:val="00377391"/>
    <w:rsid w:val="0037785F"/>
    <w:rsid w:val="00377C66"/>
    <w:rsid w:val="00380A16"/>
    <w:rsid w:val="00384C26"/>
    <w:rsid w:val="0039237E"/>
    <w:rsid w:val="00395DAE"/>
    <w:rsid w:val="003A0276"/>
    <w:rsid w:val="003A0CA8"/>
    <w:rsid w:val="003A25D0"/>
    <w:rsid w:val="003A2E59"/>
    <w:rsid w:val="003A37B7"/>
    <w:rsid w:val="003A3A31"/>
    <w:rsid w:val="003A3D6C"/>
    <w:rsid w:val="003A5BC5"/>
    <w:rsid w:val="003A66ED"/>
    <w:rsid w:val="003A7DF0"/>
    <w:rsid w:val="003B12B5"/>
    <w:rsid w:val="003B575B"/>
    <w:rsid w:val="003B63A4"/>
    <w:rsid w:val="003C0372"/>
    <w:rsid w:val="003C1979"/>
    <w:rsid w:val="003C415B"/>
    <w:rsid w:val="003C75E2"/>
    <w:rsid w:val="003D2563"/>
    <w:rsid w:val="003D3FDD"/>
    <w:rsid w:val="003D56A7"/>
    <w:rsid w:val="003D727E"/>
    <w:rsid w:val="003D7D25"/>
    <w:rsid w:val="003E0CB3"/>
    <w:rsid w:val="003E1491"/>
    <w:rsid w:val="003E22CA"/>
    <w:rsid w:val="003F03AC"/>
    <w:rsid w:val="003F0C1A"/>
    <w:rsid w:val="003F141F"/>
    <w:rsid w:val="003F1D94"/>
    <w:rsid w:val="003F3249"/>
    <w:rsid w:val="003F564A"/>
    <w:rsid w:val="003F5EC6"/>
    <w:rsid w:val="00401537"/>
    <w:rsid w:val="00402D83"/>
    <w:rsid w:val="004076B7"/>
    <w:rsid w:val="00411D0C"/>
    <w:rsid w:val="00412D25"/>
    <w:rsid w:val="00425661"/>
    <w:rsid w:val="00426FAF"/>
    <w:rsid w:val="00427265"/>
    <w:rsid w:val="00427793"/>
    <w:rsid w:val="004304C7"/>
    <w:rsid w:val="00430D2E"/>
    <w:rsid w:val="00434D3B"/>
    <w:rsid w:val="00436B3B"/>
    <w:rsid w:val="004435CA"/>
    <w:rsid w:val="00444D61"/>
    <w:rsid w:val="00445FDC"/>
    <w:rsid w:val="00445FE3"/>
    <w:rsid w:val="00446D00"/>
    <w:rsid w:val="00447B6F"/>
    <w:rsid w:val="00450BC0"/>
    <w:rsid w:val="00456DAF"/>
    <w:rsid w:val="00457E45"/>
    <w:rsid w:val="00460071"/>
    <w:rsid w:val="004605DD"/>
    <w:rsid w:val="00460EA7"/>
    <w:rsid w:val="00462E9E"/>
    <w:rsid w:val="00464A99"/>
    <w:rsid w:val="00471157"/>
    <w:rsid w:val="00473BF6"/>
    <w:rsid w:val="0047522E"/>
    <w:rsid w:val="00475FC3"/>
    <w:rsid w:val="004807BE"/>
    <w:rsid w:val="00481028"/>
    <w:rsid w:val="00481F4F"/>
    <w:rsid w:val="00482CEE"/>
    <w:rsid w:val="00486B29"/>
    <w:rsid w:val="00487B1C"/>
    <w:rsid w:val="00487C26"/>
    <w:rsid w:val="004913E9"/>
    <w:rsid w:val="00491AC9"/>
    <w:rsid w:val="0049413E"/>
    <w:rsid w:val="0049445D"/>
    <w:rsid w:val="00494657"/>
    <w:rsid w:val="00496E5A"/>
    <w:rsid w:val="004A15C7"/>
    <w:rsid w:val="004A5198"/>
    <w:rsid w:val="004A51FA"/>
    <w:rsid w:val="004B1965"/>
    <w:rsid w:val="004B4A7E"/>
    <w:rsid w:val="004B4F4F"/>
    <w:rsid w:val="004B5317"/>
    <w:rsid w:val="004B5495"/>
    <w:rsid w:val="004B5A56"/>
    <w:rsid w:val="004B5BDD"/>
    <w:rsid w:val="004B60F1"/>
    <w:rsid w:val="004B6176"/>
    <w:rsid w:val="004B739E"/>
    <w:rsid w:val="004C01E2"/>
    <w:rsid w:val="004C217D"/>
    <w:rsid w:val="004C2733"/>
    <w:rsid w:val="004C2A68"/>
    <w:rsid w:val="004C3B01"/>
    <w:rsid w:val="004C62B7"/>
    <w:rsid w:val="004D23A5"/>
    <w:rsid w:val="004D24A6"/>
    <w:rsid w:val="004D5490"/>
    <w:rsid w:val="004D7471"/>
    <w:rsid w:val="004E234B"/>
    <w:rsid w:val="004E3248"/>
    <w:rsid w:val="004E404F"/>
    <w:rsid w:val="004F10AE"/>
    <w:rsid w:val="004F4083"/>
    <w:rsid w:val="004F4C8C"/>
    <w:rsid w:val="004F4D54"/>
    <w:rsid w:val="004F764F"/>
    <w:rsid w:val="004F78BF"/>
    <w:rsid w:val="0050207F"/>
    <w:rsid w:val="00503E60"/>
    <w:rsid w:val="00504C87"/>
    <w:rsid w:val="00506AEE"/>
    <w:rsid w:val="00511D48"/>
    <w:rsid w:val="005132B0"/>
    <w:rsid w:val="005206C7"/>
    <w:rsid w:val="0052287C"/>
    <w:rsid w:val="0052318C"/>
    <w:rsid w:val="0052403C"/>
    <w:rsid w:val="005251A0"/>
    <w:rsid w:val="00526821"/>
    <w:rsid w:val="00527682"/>
    <w:rsid w:val="00532024"/>
    <w:rsid w:val="005331E7"/>
    <w:rsid w:val="0053431C"/>
    <w:rsid w:val="005371DF"/>
    <w:rsid w:val="00537D99"/>
    <w:rsid w:val="00540DB7"/>
    <w:rsid w:val="00541186"/>
    <w:rsid w:val="00541D5A"/>
    <w:rsid w:val="0054322F"/>
    <w:rsid w:val="00544038"/>
    <w:rsid w:val="00545CD9"/>
    <w:rsid w:val="00545D3A"/>
    <w:rsid w:val="00550C10"/>
    <w:rsid w:val="005530EC"/>
    <w:rsid w:val="00556FB5"/>
    <w:rsid w:val="00560E5A"/>
    <w:rsid w:val="0056473D"/>
    <w:rsid w:val="00564759"/>
    <w:rsid w:val="005669A0"/>
    <w:rsid w:val="00570D88"/>
    <w:rsid w:val="0057169B"/>
    <w:rsid w:val="005726C0"/>
    <w:rsid w:val="0057341D"/>
    <w:rsid w:val="00574D53"/>
    <w:rsid w:val="00575366"/>
    <w:rsid w:val="00575CF4"/>
    <w:rsid w:val="005760E6"/>
    <w:rsid w:val="00582EE5"/>
    <w:rsid w:val="00584302"/>
    <w:rsid w:val="00585085"/>
    <w:rsid w:val="00585B49"/>
    <w:rsid w:val="00585ECA"/>
    <w:rsid w:val="005860D3"/>
    <w:rsid w:val="005864B8"/>
    <w:rsid w:val="00587330"/>
    <w:rsid w:val="00591C99"/>
    <w:rsid w:val="00592091"/>
    <w:rsid w:val="00592AAC"/>
    <w:rsid w:val="005934EC"/>
    <w:rsid w:val="00593DEA"/>
    <w:rsid w:val="005977C6"/>
    <w:rsid w:val="005979DA"/>
    <w:rsid w:val="005A464C"/>
    <w:rsid w:val="005B16EA"/>
    <w:rsid w:val="005B428F"/>
    <w:rsid w:val="005B6644"/>
    <w:rsid w:val="005C71FD"/>
    <w:rsid w:val="005C7268"/>
    <w:rsid w:val="005D0225"/>
    <w:rsid w:val="005D08D6"/>
    <w:rsid w:val="005D3173"/>
    <w:rsid w:val="005D3572"/>
    <w:rsid w:val="005D656C"/>
    <w:rsid w:val="005D725B"/>
    <w:rsid w:val="005E2E26"/>
    <w:rsid w:val="005E453F"/>
    <w:rsid w:val="005E50A0"/>
    <w:rsid w:val="005E567E"/>
    <w:rsid w:val="005F3E24"/>
    <w:rsid w:val="005F56BA"/>
    <w:rsid w:val="005F56EA"/>
    <w:rsid w:val="006049CA"/>
    <w:rsid w:val="0060578E"/>
    <w:rsid w:val="00607A55"/>
    <w:rsid w:val="0061151D"/>
    <w:rsid w:val="006115A5"/>
    <w:rsid w:val="00611E4C"/>
    <w:rsid w:val="006217AC"/>
    <w:rsid w:val="006238C8"/>
    <w:rsid w:val="0062472D"/>
    <w:rsid w:val="006255AB"/>
    <w:rsid w:val="0062747C"/>
    <w:rsid w:val="00640B8E"/>
    <w:rsid w:val="00641BCB"/>
    <w:rsid w:val="00642823"/>
    <w:rsid w:val="006430E3"/>
    <w:rsid w:val="006535C7"/>
    <w:rsid w:val="0065442E"/>
    <w:rsid w:val="00654DBF"/>
    <w:rsid w:val="00655176"/>
    <w:rsid w:val="006565BB"/>
    <w:rsid w:val="00656835"/>
    <w:rsid w:val="006616AE"/>
    <w:rsid w:val="00662618"/>
    <w:rsid w:val="00663FF5"/>
    <w:rsid w:val="0066620F"/>
    <w:rsid w:val="00671258"/>
    <w:rsid w:val="00673391"/>
    <w:rsid w:val="00674907"/>
    <w:rsid w:val="00675619"/>
    <w:rsid w:val="00676DFF"/>
    <w:rsid w:val="006772F7"/>
    <w:rsid w:val="006900F0"/>
    <w:rsid w:val="006904A5"/>
    <w:rsid w:val="006913E0"/>
    <w:rsid w:val="00694A4D"/>
    <w:rsid w:val="00695E18"/>
    <w:rsid w:val="00697801"/>
    <w:rsid w:val="006A1A78"/>
    <w:rsid w:val="006A1D18"/>
    <w:rsid w:val="006B09F0"/>
    <w:rsid w:val="006B1234"/>
    <w:rsid w:val="006B75EE"/>
    <w:rsid w:val="006C514A"/>
    <w:rsid w:val="006C523D"/>
    <w:rsid w:val="006D1853"/>
    <w:rsid w:val="006D2B95"/>
    <w:rsid w:val="006D68A3"/>
    <w:rsid w:val="006D6A72"/>
    <w:rsid w:val="006D7AE1"/>
    <w:rsid w:val="006E2498"/>
    <w:rsid w:val="006E2968"/>
    <w:rsid w:val="006E4CCE"/>
    <w:rsid w:val="006E544D"/>
    <w:rsid w:val="006F461A"/>
    <w:rsid w:val="006F4E7F"/>
    <w:rsid w:val="006F4F31"/>
    <w:rsid w:val="006F4FC0"/>
    <w:rsid w:val="006F5680"/>
    <w:rsid w:val="006F6278"/>
    <w:rsid w:val="006F7644"/>
    <w:rsid w:val="006F7DE1"/>
    <w:rsid w:val="0070001C"/>
    <w:rsid w:val="00704551"/>
    <w:rsid w:val="00705FBA"/>
    <w:rsid w:val="00707D4F"/>
    <w:rsid w:val="00710D64"/>
    <w:rsid w:val="00715190"/>
    <w:rsid w:val="00715B2D"/>
    <w:rsid w:val="00723360"/>
    <w:rsid w:val="00723FEE"/>
    <w:rsid w:val="00724F6D"/>
    <w:rsid w:val="007272EA"/>
    <w:rsid w:val="007340A6"/>
    <w:rsid w:val="00734C3C"/>
    <w:rsid w:val="0073520D"/>
    <w:rsid w:val="007362C5"/>
    <w:rsid w:val="00740309"/>
    <w:rsid w:val="00740DBD"/>
    <w:rsid w:val="007439A7"/>
    <w:rsid w:val="00745114"/>
    <w:rsid w:val="00746022"/>
    <w:rsid w:val="0074769C"/>
    <w:rsid w:val="00751DB6"/>
    <w:rsid w:val="007526F4"/>
    <w:rsid w:val="00752756"/>
    <w:rsid w:val="00762841"/>
    <w:rsid w:val="00764690"/>
    <w:rsid w:val="00773394"/>
    <w:rsid w:val="007736A1"/>
    <w:rsid w:val="00773C0A"/>
    <w:rsid w:val="00775E5A"/>
    <w:rsid w:val="00777404"/>
    <w:rsid w:val="00781F31"/>
    <w:rsid w:val="0078321F"/>
    <w:rsid w:val="00786842"/>
    <w:rsid w:val="00786F9D"/>
    <w:rsid w:val="007901F5"/>
    <w:rsid w:val="00792F47"/>
    <w:rsid w:val="00793E5E"/>
    <w:rsid w:val="00794C3D"/>
    <w:rsid w:val="0079564E"/>
    <w:rsid w:val="007A1E2A"/>
    <w:rsid w:val="007A54C7"/>
    <w:rsid w:val="007A6CCB"/>
    <w:rsid w:val="007A7921"/>
    <w:rsid w:val="007A7BCD"/>
    <w:rsid w:val="007B23EC"/>
    <w:rsid w:val="007B4B5E"/>
    <w:rsid w:val="007B545C"/>
    <w:rsid w:val="007B5616"/>
    <w:rsid w:val="007C01D3"/>
    <w:rsid w:val="007C0423"/>
    <w:rsid w:val="007C063C"/>
    <w:rsid w:val="007C0C1B"/>
    <w:rsid w:val="007C1195"/>
    <w:rsid w:val="007C1FF9"/>
    <w:rsid w:val="007C4726"/>
    <w:rsid w:val="007C5E40"/>
    <w:rsid w:val="007C62A9"/>
    <w:rsid w:val="007C76D8"/>
    <w:rsid w:val="007D0367"/>
    <w:rsid w:val="007E0CC6"/>
    <w:rsid w:val="007E1789"/>
    <w:rsid w:val="007E1F3E"/>
    <w:rsid w:val="007E2B0D"/>
    <w:rsid w:val="007E3FAE"/>
    <w:rsid w:val="007E44E0"/>
    <w:rsid w:val="007F0C13"/>
    <w:rsid w:val="007F1EFD"/>
    <w:rsid w:val="007F677F"/>
    <w:rsid w:val="0080294D"/>
    <w:rsid w:val="008033AD"/>
    <w:rsid w:val="00812162"/>
    <w:rsid w:val="008142C7"/>
    <w:rsid w:val="00816A87"/>
    <w:rsid w:val="008237EC"/>
    <w:rsid w:val="00824AD4"/>
    <w:rsid w:val="00826E32"/>
    <w:rsid w:val="00830498"/>
    <w:rsid w:val="0083241B"/>
    <w:rsid w:val="00832484"/>
    <w:rsid w:val="00832737"/>
    <w:rsid w:val="00833A2A"/>
    <w:rsid w:val="00836707"/>
    <w:rsid w:val="00841CBF"/>
    <w:rsid w:val="00843A0F"/>
    <w:rsid w:val="0084484C"/>
    <w:rsid w:val="0084702C"/>
    <w:rsid w:val="00847A00"/>
    <w:rsid w:val="0085042B"/>
    <w:rsid w:val="0085046F"/>
    <w:rsid w:val="008544EF"/>
    <w:rsid w:val="00854C47"/>
    <w:rsid w:val="008644FA"/>
    <w:rsid w:val="008708CD"/>
    <w:rsid w:val="00875334"/>
    <w:rsid w:val="00880815"/>
    <w:rsid w:val="008850EA"/>
    <w:rsid w:val="0088760C"/>
    <w:rsid w:val="00891868"/>
    <w:rsid w:val="00891EEF"/>
    <w:rsid w:val="008928C9"/>
    <w:rsid w:val="00893E37"/>
    <w:rsid w:val="0089483E"/>
    <w:rsid w:val="0089490D"/>
    <w:rsid w:val="008A250B"/>
    <w:rsid w:val="008A2E59"/>
    <w:rsid w:val="008A2F00"/>
    <w:rsid w:val="008A3017"/>
    <w:rsid w:val="008A5B4E"/>
    <w:rsid w:val="008B377F"/>
    <w:rsid w:val="008B3CAA"/>
    <w:rsid w:val="008B5D3E"/>
    <w:rsid w:val="008C0959"/>
    <w:rsid w:val="008C17C8"/>
    <w:rsid w:val="008C1B1D"/>
    <w:rsid w:val="008C440F"/>
    <w:rsid w:val="008D45A0"/>
    <w:rsid w:val="008D4F3C"/>
    <w:rsid w:val="008D5E91"/>
    <w:rsid w:val="008D70DC"/>
    <w:rsid w:val="008E15E2"/>
    <w:rsid w:val="008E22DA"/>
    <w:rsid w:val="008E329C"/>
    <w:rsid w:val="008E496A"/>
    <w:rsid w:val="008E4BB9"/>
    <w:rsid w:val="008E54AE"/>
    <w:rsid w:val="008E5A3B"/>
    <w:rsid w:val="008E6DC0"/>
    <w:rsid w:val="008E7B3A"/>
    <w:rsid w:val="008F08B7"/>
    <w:rsid w:val="008F2C23"/>
    <w:rsid w:val="008F711C"/>
    <w:rsid w:val="008F76F2"/>
    <w:rsid w:val="00900BB2"/>
    <w:rsid w:val="009027FA"/>
    <w:rsid w:val="00905CD7"/>
    <w:rsid w:val="00911C58"/>
    <w:rsid w:val="00912B93"/>
    <w:rsid w:val="009130E8"/>
    <w:rsid w:val="009131A9"/>
    <w:rsid w:val="00913225"/>
    <w:rsid w:val="00916A1E"/>
    <w:rsid w:val="00922FD0"/>
    <w:rsid w:val="00923958"/>
    <w:rsid w:val="00923D07"/>
    <w:rsid w:val="0092518A"/>
    <w:rsid w:val="00927C09"/>
    <w:rsid w:val="00927F9D"/>
    <w:rsid w:val="009320FA"/>
    <w:rsid w:val="009342D8"/>
    <w:rsid w:val="00947938"/>
    <w:rsid w:val="009506AF"/>
    <w:rsid w:val="00953C94"/>
    <w:rsid w:val="00956696"/>
    <w:rsid w:val="00957FDD"/>
    <w:rsid w:val="00961DC5"/>
    <w:rsid w:val="0096259D"/>
    <w:rsid w:val="00963B8C"/>
    <w:rsid w:val="00965A4F"/>
    <w:rsid w:val="0096674B"/>
    <w:rsid w:val="00966D0D"/>
    <w:rsid w:val="00971878"/>
    <w:rsid w:val="0097322B"/>
    <w:rsid w:val="009806D6"/>
    <w:rsid w:val="009812ED"/>
    <w:rsid w:val="00984261"/>
    <w:rsid w:val="009843BA"/>
    <w:rsid w:val="00986FCF"/>
    <w:rsid w:val="00990E84"/>
    <w:rsid w:val="0099186D"/>
    <w:rsid w:val="009940A8"/>
    <w:rsid w:val="009943B7"/>
    <w:rsid w:val="00994E3A"/>
    <w:rsid w:val="009968CB"/>
    <w:rsid w:val="00996DDB"/>
    <w:rsid w:val="009A0F87"/>
    <w:rsid w:val="009A1A6F"/>
    <w:rsid w:val="009A1FBA"/>
    <w:rsid w:val="009A3E88"/>
    <w:rsid w:val="009A4F45"/>
    <w:rsid w:val="009A61E4"/>
    <w:rsid w:val="009A6505"/>
    <w:rsid w:val="009B418A"/>
    <w:rsid w:val="009B5B1B"/>
    <w:rsid w:val="009B674E"/>
    <w:rsid w:val="009B6FE3"/>
    <w:rsid w:val="009C0012"/>
    <w:rsid w:val="009C0CE6"/>
    <w:rsid w:val="009C31DD"/>
    <w:rsid w:val="009C3241"/>
    <w:rsid w:val="009C41EF"/>
    <w:rsid w:val="009D0BD3"/>
    <w:rsid w:val="009D2B04"/>
    <w:rsid w:val="009D3080"/>
    <w:rsid w:val="009D4276"/>
    <w:rsid w:val="009D50AC"/>
    <w:rsid w:val="009D63BD"/>
    <w:rsid w:val="009D6522"/>
    <w:rsid w:val="009E406C"/>
    <w:rsid w:val="009E43E8"/>
    <w:rsid w:val="009E59E1"/>
    <w:rsid w:val="009F173B"/>
    <w:rsid w:val="009F3C5D"/>
    <w:rsid w:val="009F52BB"/>
    <w:rsid w:val="009F63FB"/>
    <w:rsid w:val="00A034FE"/>
    <w:rsid w:val="00A03A7F"/>
    <w:rsid w:val="00A05D0C"/>
    <w:rsid w:val="00A10A3B"/>
    <w:rsid w:val="00A21FC7"/>
    <w:rsid w:val="00A30B10"/>
    <w:rsid w:val="00A30CAF"/>
    <w:rsid w:val="00A30D39"/>
    <w:rsid w:val="00A32048"/>
    <w:rsid w:val="00A33886"/>
    <w:rsid w:val="00A3668E"/>
    <w:rsid w:val="00A36DF7"/>
    <w:rsid w:val="00A37323"/>
    <w:rsid w:val="00A43CF5"/>
    <w:rsid w:val="00A51A34"/>
    <w:rsid w:val="00A51E2C"/>
    <w:rsid w:val="00A53365"/>
    <w:rsid w:val="00A53CC9"/>
    <w:rsid w:val="00A53F7A"/>
    <w:rsid w:val="00A56AE1"/>
    <w:rsid w:val="00A61083"/>
    <w:rsid w:val="00A62AAB"/>
    <w:rsid w:val="00A63350"/>
    <w:rsid w:val="00A67F0E"/>
    <w:rsid w:val="00A7266A"/>
    <w:rsid w:val="00A74A37"/>
    <w:rsid w:val="00A7604B"/>
    <w:rsid w:val="00A7736F"/>
    <w:rsid w:val="00A8077D"/>
    <w:rsid w:val="00A832CB"/>
    <w:rsid w:val="00A85CBA"/>
    <w:rsid w:val="00A920CE"/>
    <w:rsid w:val="00A92882"/>
    <w:rsid w:val="00A92D19"/>
    <w:rsid w:val="00A9417D"/>
    <w:rsid w:val="00A9696E"/>
    <w:rsid w:val="00AA0379"/>
    <w:rsid w:val="00AA4936"/>
    <w:rsid w:val="00AA5AF6"/>
    <w:rsid w:val="00AB0C8A"/>
    <w:rsid w:val="00AB1865"/>
    <w:rsid w:val="00AB3753"/>
    <w:rsid w:val="00AB3A14"/>
    <w:rsid w:val="00AC2C9C"/>
    <w:rsid w:val="00AC4904"/>
    <w:rsid w:val="00AC5755"/>
    <w:rsid w:val="00AC739F"/>
    <w:rsid w:val="00AC7559"/>
    <w:rsid w:val="00AD23DF"/>
    <w:rsid w:val="00AD3471"/>
    <w:rsid w:val="00AD41C5"/>
    <w:rsid w:val="00AD453B"/>
    <w:rsid w:val="00AD5AB8"/>
    <w:rsid w:val="00AD6B6A"/>
    <w:rsid w:val="00AE2B15"/>
    <w:rsid w:val="00AE406F"/>
    <w:rsid w:val="00AE41F9"/>
    <w:rsid w:val="00AE4A80"/>
    <w:rsid w:val="00AE4C10"/>
    <w:rsid w:val="00AE5124"/>
    <w:rsid w:val="00AE5264"/>
    <w:rsid w:val="00AF2EFB"/>
    <w:rsid w:val="00AF3564"/>
    <w:rsid w:val="00AF6042"/>
    <w:rsid w:val="00AF626F"/>
    <w:rsid w:val="00B0005E"/>
    <w:rsid w:val="00B00720"/>
    <w:rsid w:val="00B00CC8"/>
    <w:rsid w:val="00B012FF"/>
    <w:rsid w:val="00B01CDC"/>
    <w:rsid w:val="00B027F1"/>
    <w:rsid w:val="00B0536C"/>
    <w:rsid w:val="00B078F5"/>
    <w:rsid w:val="00B11806"/>
    <w:rsid w:val="00B11EBA"/>
    <w:rsid w:val="00B175E8"/>
    <w:rsid w:val="00B20E6A"/>
    <w:rsid w:val="00B25650"/>
    <w:rsid w:val="00B332CF"/>
    <w:rsid w:val="00B338C5"/>
    <w:rsid w:val="00B344A0"/>
    <w:rsid w:val="00B35038"/>
    <w:rsid w:val="00B373A0"/>
    <w:rsid w:val="00B41002"/>
    <w:rsid w:val="00B4256B"/>
    <w:rsid w:val="00B429E9"/>
    <w:rsid w:val="00B44152"/>
    <w:rsid w:val="00B4467D"/>
    <w:rsid w:val="00B44BB4"/>
    <w:rsid w:val="00B4559D"/>
    <w:rsid w:val="00B45E06"/>
    <w:rsid w:val="00B471C5"/>
    <w:rsid w:val="00B521DE"/>
    <w:rsid w:val="00B55C59"/>
    <w:rsid w:val="00B566BC"/>
    <w:rsid w:val="00B6002A"/>
    <w:rsid w:val="00B60E45"/>
    <w:rsid w:val="00B6539D"/>
    <w:rsid w:val="00B65BFE"/>
    <w:rsid w:val="00B718E8"/>
    <w:rsid w:val="00B74017"/>
    <w:rsid w:val="00B75F1C"/>
    <w:rsid w:val="00B763AB"/>
    <w:rsid w:val="00B81BF3"/>
    <w:rsid w:val="00B83723"/>
    <w:rsid w:val="00B843DD"/>
    <w:rsid w:val="00B865A3"/>
    <w:rsid w:val="00B8764D"/>
    <w:rsid w:val="00B91767"/>
    <w:rsid w:val="00B9557C"/>
    <w:rsid w:val="00B97442"/>
    <w:rsid w:val="00B97AF2"/>
    <w:rsid w:val="00B97D61"/>
    <w:rsid w:val="00BA03DA"/>
    <w:rsid w:val="00BA157A"/>
    <w:rsid w:val="00BA1C2D"/>
    <w:rsid w:val="00BA349E"/>
    <w:rsid w:val="00BA37FF"/>
    <w:rsid w:val="00BA62DD"/>
    <w:rsid w:val="00BA7F4B"/>
    <w:rsid w:val="00BB0E8E"/>
    <w:rsid w:val="00BB5C06"/>
    <w:rsid w:val="00BC06A0"/>
    <w:rsid w:val="00BC2CEA"/>
    <w:rsid w:val="00BC3799"/>
    <w:rsid w:val="00BC4657"/>
    <w:rsid w:val="00BC71F6"/>
    <w:rsid w:val="00BD1927"/>
    <w:rsid w:val="00BD2486"/>
    <w:rsid w:val="00BD46D3"/>
    <w:rsid w:val="00BD704F"/>
    <w:rsid w:val="00BE2930"/>
    <w:rsid w:val="00BF1CE3"/>
    <w:rsid w:val="00BF1E7A"/>
    <w:rsid w:val="00BF21A9"/>
    <w:rsid w:val="00BF2A95"/>
    <w:rsid w:val="00BF3004"/>
    <w:rsid w:val="00BF3400"/>
    <w:rsid w:val="00BF774E"/>
    <w:rsid w:val="00C01D9E"/>
    <w:rsid w:val="00C0302E"/>
    <w:rsid w:val="00C03E57"/>
    <w:rsid w:val="00C04C27"/>
    <w:rsid w:val="00C107BA"/>
    <w:rsid w:val="00C121AF"/>
    <w:rsid w:val="00C13F26"/>
    <w:rsid w:val="00C155C3"/>
    <w:rsid w:val="00C167F3"/>
    <w:rsid w:val="00C236A3"/>
    <w:rsid w:val="00C2400B"/>
    <w:rsid w:val="00C273FB"/>
    <w:rsid w:val="00C307DF"/>
    <w:rsid w:val="00C30A05"/>
    <w:rsid w:val="00C31B21"/>
    <w:rsid w:val="00C341EB"/>
    <w:rsid w:val="00C409B5"/>
    <w:rsid w:val="00C42767"/>
    <w:rsid w:val="00C43B5B"/>
    <w:rsid w:val="00C500CD"/>
    <w:rsid w:val="00C52812"/>
    <w:rsid w:val="00C54C69"/>
    <w:rsid w:val="00C56090"/>
    <w:rsid w:val="00C56751"/>
    <w:rsid w:val="00C61F41"/>
    <w:rsid w:val="00C63570"/>
    <w:rsid w:val="00C63AF3"/>
    <w:rsid w:val="00C63F15"/>
    <w:rsid w:val="00C74607"/>
    <w:rsid w:val="00C75C1E"/>
    <w:rsid w:val="00C76AC3"/>
    <w:rsid w:val="00C815CA"/>
    <w:rsid w:val="00C82EA8"/>
    <w:rsid w:val="00C82FB9"/>
    <w:rsid w:val="00C86055"/>
    <w:rsid w:val="00C86989"/>
    <w:rsid w:val="00C8793E"/>
    <w:rsid w:val="00C92346"/>
    <w:rsid w:val="00C93084"/>
    <w:rsid w:val="00C93C91"/>
    <w:rsid w:val="00C94AD1"/>
    <w:rsid w:val="00CA1240"/>
    <w:rsid w:val="00CA129E"/>
    <w:rsid w:val="00CA1DA0"/>
    <w:rsid w:val="00CA24F1"/>
    <w:rsid w:val="00CA36DE"/>
    <w:rsid w:val="00CB24A9"/>
    <w:rsid w:val="00CB4405"/>
    <w:rsid w:val="00CB4493"/>
    <w:rsid w:val="00CC2740"/>
    <w:rsid w:val="00CC2D72"/>
    <w:rsid w:val="00CC32D3"/>
    <w:rsid w:val="00CC4968"/>
    <w:rsid w:val="00CC6EF3"/>
    <w:rsid w:val="00CC7757"/>
    <w:rsid w:val="00CD096F"/>
    <w:rsid w:val="00CD15BC"/>
    <w:rsid w:val="00CD3136"/>
    <w:rsid w:val="00CE4D25"/>
    <w:rsid w:val="00CE55FA"/>
    <w:rsid w:val="00CE5769"/>
    <w:rsid w:val="00CE57D2"/>
    <w:rsid w:val="00CE5CA0"/>
    <w:rsid w:val="00CE5EB0"/>
    <w:rsid w:val="00CF0142"/>
    <w:rsid w:val="00CF4D7E"/>
    <w:rsid w:val="00CF5C9B"/>
    <w:rsid w:val="00CF74E4"/>
    <w:rsid w:val="00D03EEB"/>
    <w:rsid w:val="00D0400B"/>
    <w:rsid w:val="00D10217"/>
    <w:rsid w:val="00D11B3E"/>
    <w:rsid w:val="00D20B46"/>
    <w:rsid w:val="00D246CC"/>
    <w:rsid w:val="00D25551"/>
    <w:rsid w:val="00D27B19"/>
    <w:rsid w:val="00D32D7A"/>
    <w:rsid w:val="00D366E2"/>
    <w:rsid w:val="00D37822"/>
    <w:rsid w:val="00D47FA8"/>
    <w:rsid w:val="00D50615"/>
    <w:rsid w:val="00D515D3"/>
    <w:rsid w:val="00D5225F"/>
    <w:rsid w:val="00D52FB8"/>
    <w:rsid w:val="00D54AA9"/>
    <w:rsid w:val="00D60BB7"/>
    <w:rsid w:val="00D62DCA"/>
    <w:rsid w:val="00D64D09"/>
    <w:rsid w:val="00D6746B"/>
    <w:rsid w:val="00D67E6E"/>
    <w:rsid w:val="00D67E9A"/>
    <w:rsid w:val="00D75D32"/>
    <w:rsid w:val="00D773B1"/>
    <w:rsid w:val="00D778BA"/>
    <w:rsid w:val="00D826AE"/>
    <w:rsid w:val="00D8330F"/>
    <w:rsid w:val="00D83A8C"/>
    <w:rsid w:val="00D84A54"/>
    <w:rsid w:val="00D93F2B"/>
    <w:rsid w:val="00D9612A"/>
    <w:rsid w:val="00DA01F0"/>
    <w:rsid w:val="00DA033A"/>
    <w:rsid w:val="00DA1000"/>
    <w:rsid w:val="00DA15F8"/>
    <w:rsid w:val="00DA2BFB"/>
    <w:rsid w:val="00DA3FD4"/>
    <w:rsid w:val="00DA4F9E"/>
    <w:rsid w:val="00DA584E"/>
    <w:rsid w:val="00DB0CD5"/>
    <w:rsid w:val="00DB161C"/>
    <w:rsid w:val="00DB2053"/>
    <w:rsid w:val="00DB21A8"/>
    <w:rsid w:val="00DB2F09"/>
    <w:rsid w:val="00DB3E95"/>
    <w:rsid w:val="00DB4CAE"/>
    <w:rsid w:val="00DB4E22"/>
    <w:rsid w:val="00DB6034"/>
    <w:rsid w:val="00DB6569"/>
    <w:rsid w:val="00DB7828"/>
    <w:rsid w:val="00DB7C85"/>
    <w:rsid w:val="00DC192C"/>
    <w:rsid w:val="00DC1C7B"/>
    <w:rsid w:val="00DC3D0B"/>
    <w:rsid w:val="00DC4C8D"/>
    <w:rsid w:val="00DC5192"/>
    <w:rsid w:val="00DC5303"/>
    <w:rsid w:val="00DC53D6"/>
    <w:rsid w:val="00DC5FD4"/>
    <w:rsid w:val="00DD6502"/>
    <w:rsid w:val="00DE074D"/>
    <w:rsid w:val="00DE1639"/>
    <w:rsid w:val="00DE2176"/>
    <w:rsid w:val="00DE2A63"/>
    <w:rsid w:val="00DE46AE"/>
    <w:rsid w:val="00DE7AB2"/>
    <w:rsid w:val="00DF3B3F"/>
    <w:rsid w:val="00DF4253"/>
    <w:rsid w:val="00DF4FE1"/>
    <w:rsid w:val="00E0222C"/>
    <w:rsid w:val="00E03528"/>
    <w:rsid w:val="00E03652"/>
    <w:rsid w:val="00E039B0"/>
    <w:rsid w:val="00E03C6C"/>
    <w:rsid w:val="00E04181"/>
    <w:rsid w:val="00E04D66"/>
    <w:rsid w:val="00E04FF7"/>
    <w:rsid w:val="00E05A73"/>
    <w:rsid w:val="00E11EC9"/>
    <w:rsid w:val="00E137CB"/>
    <w:rsid w:val="00E14A52"/>
    <w:rsid w:val="00E16635"/>
    <w:rsid w:val="00E21616"/>
    <w:rsid w:val="00E22CC1"/>
    <w:rsid w:val="00E23FDD"/>
    <w:rsid w:val="00E24FE0"/>
    <w:rsid w:val="00E26729"/>
    <w:rsid w:val="00E269A9"/>
    <w:rsid w:val="00E31E94"/>
    <w:rsid w:val="00E35162"/>
    <w:rsid w:val="00E40A1F"/>
    <w:rsid w:val="00E42D4E"/>
    <w:rsid w:val="00E44BE4"/>
    <w:rsid w:val="00E519E5"/>
    <w:rsid w:val="00E53F2E"/>
    <w:rsid w:val="00E541BB"/>
    <w:rsid w:val="00E556EE"/>
    <w:rsid w:val="00E55AF7"/>
    <w:rsid w:val="00E55FC3"/>
    <w:rsid w:val="00E6094C"/>
    <w:rsid w:val="00E625DA"/>
    <w:rsid w:val="00E62923"/>
    <w:rsid w:val="00E6310C"/>
    <w:rsid w:val="00E63519"/>
    <w:rsid w:val="00E67488"/>
    <w:rsid w:val="00E675C3"/>
    <w:rsid w:val="00E714F9"/>
    <w:rsid w:val="00E71B63"/>
    <w:rsid w:val="00E732E5"/>
    <w:rsid w:val="00E764E8"/>
    <w:rsid w:val="00E77D04"/>
    <w:rsid w:val="00E83D16"/>
    <w:rsid w:val="00E8401D"/>
    <w:rsid w:val="00E84616"/>
    <w:rsid w:val="00E848B5"/>
    <w:rsid w:val="00E85255"/>
    <w:rsid w:val="00E85417"/>
    <w:rsid w:val="00E868F3"/>
    <w:rsid w:val="00E86CE1"/>
    <w:rsid w:val="00E8771B"/>
    <w:rsid w:val="00E90CB0"/>
    <w:rsid w:val="00E9393D"/>
    <w:rsid w:val="00EA13F0"/>
    <w:rsid w:val="00EA201C"/>
    <w:rsid w:val="00EA27A8"/>
    <w:rsid w:val="00EA6D70"/>
    <w:rsid w:val="00EB0E7D"/>
    <w:rsid w:val="00EB13E8"/>
    <w:rsid w:val="00EB16A9"/>
    <w:rsid w:val="00EB2070"/>
    <w:rsid w:val="00EB4EFB"/>
    <w:rsid w:val="00EB59BB"/>
    <w:rsid w:val="00EC3010"/>
    <w:rsid w:val="00EC471F"/>
    <w:rsid w:val="00ED5E16"/>
    <w:rsid w:val="00ED682B"/>
    <w:rsid w:val="00ED6978"/>
    <w:rsid w:val="00EE25B3"/>
    <w:rsid w:val="00EE4651"/>
    <w:rsid w:val="00EE6C0A"/>
    <w:rsid w:val="00EE6E6C"/>
    <w:rsid w:val="00EE792D"/>
    <w:rsid w:val="00EF0B3E"/>
    <w:rsid w:val="00EF2778"/>
    <w:rsid w:val="00EF5A51"/>
    <w:rsid w:val="00EF7296"/>
    <w:rsid w:val="00EF7FE6"/>
    <w:rsid w:val="00F0083D"/>
    <w:rsid w:val="00F02011"/>
    <w:rsid w:val="00F02BF5"/>
    <w:rsid w:val="00F03AFA"/>
    <w:rsid w:val="00F04367"/>
    <w:rsid w:val="00F04439"/>
    <w:rsid w:val="00F07276"/>
    <w:rsid w:val="00F1361D"/>
    <w:rsid w:val="00F13DCF"/>
    <w:rsid w:val="00F1615A"/>
    <w:rsid w:val="00F21F0D"/>
    <w:rsid w:val="00F22D92"/>
    <w:rsid w:val="00F23F5B"/>
    <w:rsid w:val="00F30641"/>
    <w:rsid w:val="00F3184D"/>
    <w:rsid w:val="00F340A6"/>
    <w:rsid w:val="00F371C8"/>
    <w:rsid w:val="00F41ADC"/>
    <w:rsid w:val="00F42383"/>
    <w:rsid w:val="00F42FF6"/>
    <w:rsid w:val="00F44CD1"/>
    <w:rsid w:val="00F452A8"/>
    <w:rsid w:val="00F4702D"/>
    <w:rsid w:val="00F51785"/>
    <w:rsid w:val="00F5319C"/>
    <w:rsid w:val="00F5460D"/>
    <w:rsid w:val="00F54EDD"/>
    <w:rsid w:val="00F55C5E"/>
    <w:rsid w:val="00F65E8F"/>
    <w:rsid w:val="00F677E0"/>
    <w:rsid w:val="00F72459"/>
    <w:rsid w:val="00F741DC"/>
    <w:rsid w:val="00F74659"/>
    <w:rsid w:val="00F7648E"/>
    <w:rsid w:val="00F76A82"/>
    <w:rsid w:val="00F77E6B"/>
    <w:rsid w:val="00F8036A"/>
    <w:rsid w:val="00F846DC"/>
    <w:rsid w:val="00F85310"/>
    <w:rsid w:val="00F85B23"/>
    <w:rsid w:val="00F867FE"/>
    <w:rsid w:val="00F87511"/>
    <w:rsid w:val="00F9071E"/>
    <w:rsid w:val="00F955BA"/>
    <w:rsid w:val="00F97BC3"/>
    <w:rsid w:val="00FA0B1C"/>
    <w:rsid w:val="00FA16CE"/>
    <w:rsid w:val="00FA2088"/>
    <w:rsid w:val="00FA3F48"/>
    <w:rsid w:val="00FA4183"/>
    <w:rsid w:val="00FB1CF8"/>
    <w:rsid w:val="00FC0754"/>
    <w:rsid w:val="00FC3F75"/>
    <w:rsid w:val="00FC41F1"/>
    <w:rsid w:val="00FC46BA"/>
    <w:rsid w:val="00FC5FBC"/>
    <w:rsid w:val="00FD40AF"/>
    <w:rsid w:val="00FD5B5A"/>
    <w:rsid w:val="00FD78A6"/>
    <w:rsid w:val="00FE06F9"/>
    <w:rsid w:val="00FE1916"/>
    <w:rsid w:val="00FE6EA1"/>
    <w:rsid w:val="00FE7F98"/>
    <w:rsid w:val="00FF07B7"/>
    <w:rsid w:val="00FF50FB"/>
    <w:rsid w:val="00FF5BB4"/>
    <w:rsid w:val="00FF77B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738BE7"/>
  <w15:chartTrackingRefBased/>
  <w15:docId w15:val="{5467473D-B630-4452-B87A-9879EE7D5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3E60"/>
    <w:pPr>
      <w:spacing w:after="0" w:line="276" w:lineRule="auto"/>
      <w:jc w:val="both"/>
    </w:pPr>
    <w:rPr>
      <w:rFonts w:ascii="Times New Roman" w:hAnsi="Times New Roman"/>
      <w:sz w:val="24"/>
    </w:rPr>
  </w:style>
  <w:style w:type="paragraph" w:styleId="Balk1">
    <w:name w:val="heading 1"/>
    <w:basedOn w:val="Normal"/>
    <w:next w:val="Normal"/>
    <w:link w:val="Balk1Char"/>
    <w:uiPriority w:val="9"/>
    <w:qFormat/>
    <w:rsid w:val="006B75EE"/>
    <w:pPr>
      <w:keepNext/>
      <w:keepLines/>
      <w:numPr>
        <w:numId w:val="3"/>
      </w:numPr>
      <w:spacing w:line="360" w:lineRule="auto"/>
      <w:outlineLvl w:val="0"/>
    </w:pPr>
    <w:rPr>
      <w:rFonts w:eastAsiaTheme="majorEastAsia" w:cs="Times New Roman"/>
      <w:b/>
      <w:sz w:val="36"/>
      <w:szCs w:val="32"/>
    </w:rPr>
  </w:style>
  <w:style w:type="paragraph" w:styleId="Balk2">
    <w:name w:val="heading 2"/>
    <w:basedOn w:val="Normal"/>
    <w:next w:val="Normal"/>
    <w:link w:val="Balk2Char"/>
    <w:uiPriority w:val="9"/>
    <w:unhideWhenUsed/>
    <w:qFormat/>
    <w:rsid w:val="00C01D9E"/>
    <w:pPr>
      <w:keepNext/>
      <w:keepLines/>
      <w:numPr>
        <w:ilvl w:val="1"/>
        <w:numId w:val="3"/>
      </w:numPr>
      <w:spacing w:before="120" w:after="120" w:line="360" w:lineRule="auto"/>
      <w:outlineLvl w:val="1"/>
    </w:pPr>
    <w:rPr>
      <w:rFonts w:eastAsiaTheme="majorEastAsia" w:cstheme="majorBidi"/>
      <w:b/>
      <w:sz w:val="32"/>
      <w:szCs w:val="26"/>
    </w:rPr>
  </w:style>
  <w:style w:type="paragraph" w:styleId="Balk3">
    <w:name w:val="heading 3"/>
    <w:basedOn w:val="Normal"/>
    <w:next w:val="Normal"/>
    <w:link w:val="Balk3Char"/>
    <w:uiPriority w:val="9"/>
    <w:unhideWhenUsed/>
    <w:qFormat/>
    <w:rsid w:val="006F7644"/>
    <w:pPr>
      <w:keepNext/>
      <w:keepLines/>
      <w:numPr>
        <w:ilvl w:val="2"/>
        <w:numId w:val="3"/>
      </w:numPr>
      <w:spacing w:before="120" w:after="120" w:line="360" w:lineRule="auto"/>
      <w:outlineLvl w:val="2"/>
    </w:pPr>
    <w:rPr>
      <w:rFonts w:eastAsiaTheme="majorEastAsia" w:cstheme="majorBidi"/>
      <w:b/>
      <w:sz w:val="28"/>
      <w:szCs w:val="24"/>
    </w:rPr>
  </w:style>
  <w:style w:type="paragraph" w:styleId="Balk4">
    <w:name w:val="heading 4"/>
    <w:basedOn w:val="Normal"/>
    <w:next w:val="Normal"/>
    <w:link w:val="Balk4Char"/>
    <w:uiPriority w:val="9"/>
    <w:unhideWhenUsed/>
    <w:qFormat/>
    <w:rsid w:val="00F87511"/>
    <w:pPr>
      <w:keepNext/>
      <w:keepLines/>
      <w:numPr>
        <w:ilvl w:val="3"/>
        <w:numId w:val="3"/>
      </w:numPr>
      <w:spacing w:before="40"/>
      <w:outlineLvl w:val="3"/>
    </w:pPr>
    <w:rPr>
      <w:rFonts w:asciiTheme="majorHAnsi" w:eastAsiaTheme="majorEastAsia" w:hAnsiTheme="majorHAnsi" w:cstheme="majorBidi"/>
      <w:i/>
      <w:iCs/>
      <w:color w:val="2E74B5" w:themeColor="accent1" w:themeShade="BF"/>
    </w:rPr>
  </w:style>
  <w:style w:type="paragraph" w:styleId="Balk5">
    <w:name w:val="heading 5"/>
    <w:basedOn w:val="Normal"/>
    <w:next w:val="Normal"/>
    <w:link w:val="Balk5Char"/>
    <w:uiPriority w:val="9"/>
    <w:semiHidden/>
    <w:unhideWhenUsed/>
    <w:qFormat/>
    <w:rsid w:val="00F87511"/>
    <w:pPr>
      <w:keepNext/>
      <w:keepLines/>
      <w:numPr>
        <w:ilvl w:val="4"/>
        <w:numId w:val="2"/>
      </w:numPr>
      <w:spacing w:before="40"/>
      <w:outlineLvl w:val="4"/>
    </w:pPr>
    <w:rPr>
      <w:rFonts w:asciiTheme="majorHAnsi" w:eastAsiaTheme="majorEastAsia" w:hAnsiTheme="majorHAnsi" w:cstheme="majorBidi"/>
      <w:color w:val="2E74B5" w:themeColor="accent1" w:themeShade="BF"/>
    </w:rPr>
  </w:style>
  <w:style w:type="paragraph" w:styleId="Balk6">
    <w:name w:val="heading 6"/>
    <w:basedOn w:val="Normal"/>
    <w:next w:val="Normal"/>
    <w:link w:val="Balk6Char"/>
    <w:uiPriority w:val="9"/>
    <w:semiHidden/>
    <w:unhideWhenUsed/>
    <w:qFormat/>
    <w:rsid w:val="00F87511"/>
    <w:pPr>
      <w:keepNext/>
      <w:keepLines/>
      <w:numPr>
        <w:ilvl w:val="5"/>
        <w:numId w:val="2"/>
      </w:numPr>
      <w:spacing w:before="40"/>
      <w:outlineLvl w:val="5"/>
    </w:pPr>
    <w:rPr>
      <w:rFonts w:asciiTheme="majorHAnsi" w:eastAsiaTheme="majorEastAsia" w:hAnsiTheme="majorHAnsi" w:cstheme="majorBidi"/>
      <w:color w:val="1F4D78" w:themeColor="accent1" w:themeShade="7F"/>
    </w:rPr>
  </w:style>
  <w:style w:type="paragraph" w:styleId="Balk7">
    <w:name w:val="heading 7"/>
    <w:basedOn w:val="Normal"/>
    <w:next w:val="Normal"/>
    <w:link w:val="Balk7Char"/>
    <w:uiPriority w:val="9"/>
    <w:semiHidden/>
    <w:unhideWhenUsed/>
    <w:qFormat/>
    <w:rsid w:val="00F87511"/>
    <w:pPr>
      <w:keepNext/>
      <w:keepLines/>
      <w:numPr>
        <w:ilvl w:val="6"/>
        <w:numId w:val="2"/>
      </w:numPr>
      <w:spacing w:before="40"/>
      <w:outlineLvl w:val="6"/>
    </w:pPr>
    <w:rPr>
      <w:rFonts w:asciiTheme="majorHAnsi" w:eastAsiaTheme="majorEastAsia" w:hAnsiTheme="majorHAnsi" w:cstheme="majorBidi"/>
      <w:i/>
      <w:iCs/>
      <w:color w:val="1F4D78" w:themeColor="accent1" w:themeShade="7F"/>
    </w:rPr>
  </w:style>
  <w:style w:type="paragraph" w:styleId="Balk8">
    <w:name w:val="heading 8"/>
    <w:basedOn w:val="Normal"/>
    <w:next w:val="Normal"/>
    <w:link w:val="Balk8Char"/>
    <w:uiPriority w:val="9"/>
    <w:semiHidden/>
    <w:unhideWhenUsed/>
    <w:qFormat/>
    <w:rsid w:val="00F87511"/>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Balk9">
    <w:name w:val="heading 9"/>
    <w:basedOn w:val="Normal"/>
    <w:next w:val="Normal"/>
    <w:link w:val="Balk9Char"/>
    <w:uiPriority w:val="9"/>
    <w:semiHidden/>
    <w:unhideWhenUsed/>
    <w:qFormat/>
    <w:rsid w:val="00F87511"/>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B75EE"/>
    <w:rPr>
      <w:rFonts w:ascii="Times New Roman" w:eastAsiaTheme="majorEastAsia" w:hAnsi="Times New Roman" w:cs="Times New Roman"/>
      <w:b/>
      <w:sz w:val="36"/>
      <w:szCs w:val="32"/>
    </w:rPr>
  </w:style>
  <w:style w:type="character" w:customStyle="1" w:styleId="Balk2Char">
    <w:name w:val="Başlık 2 Char"/>
    <w:basedOn w:val="VarsaylanParagrafYazTipi"/>
    <w:link w:val="Balk2"/>
    <w:uiPriority w:val="9"/>
    <w:rsid w:val="00C01D9E"/>
    <w:rPr>
      <w:rFonts w:ascii="Times New Roman" w:eastAsiaTheme="majorEastAsia" w:hAnsi="Times New Roman" w:cstheme="majorBidi"/>
      <w:b/>
      <w:sz w:val="32"/>
      <w:szCs w:val="26"/>
    </w:rPr>
  </w:style>
  <w:style w:type="paragraph" w:styleId="KonuBal">
    <w:name w:val="Title"/>
    <w:basedOn w:val="Normal"/>
    <w:next w:val="Normal"/>
    <w:link w:val="KonuBalChar"/>
    <w:uiPriority w:val="10"/>
    <w:qFormat/>
    <w:rsid w:val="00A9696E"/>
    <w:pPr>
      <w:numPr>
        <w:numId w:val="1"/>
      </w:numPr>
      <w:spacing w:before="120" w:after="120" w:line="360" w:lineRule="auto"/>
      <w:contextualSpacing/>
    </w:pPr>
    <w:rPr>
      <w:rFonts w:eastAsiaTheme="majorEastAsia" w:cstheme="majorBidi"/>
      <w:spacing w:val="-10"/>
      <w:kern w:val="28"/>
      <w:sz w:val="28"/>
      <w:szCs w:val="56"/>
    </w:rPr>
  </w:style>
  <w:style w:type="character" w:customStyle="1" w:styleId="KonuBalChar">
    <w:name w:val="Konu Başlığı Char"/>
    <w:basedOn w:val="VarsaylanParagrafYazTipi"/>
    <w:link w:val="KonuBal"/>
    <w:uiPriority w:val="10"/>
    <w:rsid w:val="00A9696E"/>
    <w:rPr>
      <w:rFonts w:ascii="Times New Roman" w:eastAsiaTheme="majorEastAsia" w:hAnsi="Times New Roman" w:cstheme="majorBidi"/>
      <w:spacing w:val="-10"/>
      <w:kern w:val="28"/>
      <w:sz w:val="28"/>
      <w:szCs w:val="56"/>
    </w:rPr>
  </w:style>
  <w:style w:type="paragraph" w:styleId="TBal">
    <w:name w:val="TOC Heading"/>
    <w:basedOn w:val="Balk1"/>
    <w:next w:val="Normal"/>
    <w:uiPriority w:val="39"/>
    <w:unhideWhenUsed/>
    <w:qFormat/>
    <w:rsid w:val="00E137CB"/>
    <w:pPr>
      <w:numPr>
        <w:numId w:val="0"/>
      </w:numPr>
      <w:spacing w:before="240" w:line="259" w:lineRule="auto"/>
      <w:jc w:val="left"/>
      <w:outlineLvl w:val="9"/>
    </w:pPr>
    <w:rPr>
      <w:rFonts w:asciiTheme="majorHAnsi" w:hAnsiTheme="majorHAnsi"/>
      <w:color w:val="2E74B5" w:themeColor="accent1" w:themeShade="BF"/>
      <w:sz w:val="32"/>
      <w:lang w:eastAsia="tr-TR"/>
    </w:rPr>
  </w:style>
  <w:style w:type="paragraph" w:styleId="T2">
    <w:name w:val="toc 2"/>
    <w:basedOn w:val="Normal"/>
    <w:next w:val="Normal"/>
    <w:autoRedefine/>
    <w:uiPriority w:val="39"/>
    <w:unhideWhenUsed/>
    <w:rsid w:val="004B4A7E"/>
    <w:pPr>
      <w:tabs>
        <w:tab w:val="left" w:pos="426"/>
        <w:tab w:val="right" w:leader="dot" w:pos="9062"/>
      </w:tabs>
      <w:spacing w:after="100" w:line="259" w:lineRule="auto"/>
      <w:jc w:val="left"/>
    </w:pPr>
    <w:rPr>
      <w:rFonts w:eastAsiaTheme="minorEastAsia" w:cs="Times New Roman"/>
      <w:lang w:eastAsia="tr-TR"/>
    </w:rPr>
  </w:style>
  <w:style w:type="paragraph" w:styleId="T1">
    <w:name w:val="toc 1"/>
    <w:basedOn w:val="Normal"/>
    <w:next w:val="Normal"/>
    <w:autoRedefine/>
    <w:uiPriority w:val="39"/>
    <w:unhideWhenUsed/>
    <w:qFormat/>
    <w:rsid w:val="00213130"/>
    <w:pPr>
      <w:tabs>
        <w:tab w:val="left" w:pos="284"/>
        <w:tab w:val="right" w:leader="dot" w:pos="9062"/>
      </w:tabs>
      <w:spacing w:after="100" w:line="259" w:lineRule="auto"/>
    </w:pPr>
    <w:rPr>
      <w:rFonts w:eastAsiaTheme="minorEastAsia" w:cs="Times New Roman"/>
      <w:lang w:eastAsia="tr-TR"/>
    </w:rPr>
  </w:style>
  <w:style w:type="paragraph" w:styleId="T3">
    <w:name w:val="toc 3"/>
    <w:basedOn w:val="Normal"/>
    <w:next w:val="Normal"/>
    <w:autoRedefine/>
    <w:uiPriority w:val="39"/>
    <w:unhideWhenUsed/>
    <w:rsid w:val="004B4A7E"/>
    <w:pPr>
      <w:tabs>
        <w:tab w:val="left" w:pos="567"/>
        <w:tab w:val="right" w:leader="dot" w:pos="9062"/>
      </w:tabs>
      <w:spacing w:after="100" w:line="259" w:lineRule="auto"/>
      <w:jc w:val="left"/>
    </w:pPr>
    <w:rPr>
      <w:rFonts w:eastAsiaTheme="minorEastAsia" w:cs="Times New Roman"/>
      <w:lang w:eastAsia="tr-TR"/>
    </w:rPr>
  </w:style>
  <w:style w:type="paragraph" w:styleId="stBilgi">
    <w:name w:val="header"/>
    <w:basedOn w:val="Normal"/>
    <w:link w:val="stBilgiChar"/>
    <w:unhideWhenUsed/>
    <w:rsid w:val="00E137CB"/>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E137CB"/>
    <w:rPr>
      <w:rFonts w:ascii="Times New Roman" w:hAnsi="Times New Roman"/>
      <w:sz w:val="24"/>
    </w:rPr>
  </w:style>
  <w:style w:type="paragraph" w:styleId="AltBilgi">
    <w:name w:val="footer"/>
    <w:basedOn w:val="Normal"/>
    <w:link w:val="AltBilgiChar"/>
    <w:uiPriority w:val="99"/>
    <w:unhideWhenUsed/>
    <w:rsid w:val="00E137CB"/>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E137CB"/>
    <w:rPr>
      <w:rFonts w:ascii="Times New Roman" w:hAnsi="Times New Roman"/>
      <w:sz w:val="24"/>
    </w:rPr>
  </w:style>
  <w:style w:type="paragraph" w:styleId="AralkYok">
    <w:name w:val="No Spacing"/>
    <w:link w:val="AralkYokChar"/>
    <w:uiPriority w:val="1"/>
    <w:qFormat/>
    <w:rsid w:val="00E137CB"/>
    <w:pPr>
      <w:spacing w:after="0" w:line="240" w:lineRule="auto"/>
    </w:pPr>
    <w:rPr>
      <w:rFonts w:eastAsiaTheme="minorEastAsia"/>
      <w:lang w:eastAsia="tr-TR"/>
    </w:rPr>
  </w:style>
  <w:style w:type="character" w:customStyle="1" w:styleId="AralkYokChar">
    <w:name w:val="Aralık Yok Char"/>
    <w:basedOn w:val="VarsaylanParagrafYazTipi"/>
    <w:link w:val="AralkYok"/>
    <w:uiPriority w:val="1"/>
    <w:rsid w:val="00E137CB"/>
    <w:rPr>
      <w:rFonts w:eastAsiaTheme="minorEastAsia"/>
      <w:lang w:eastAsia="tr-TR"/>
    </w:rPr>
  </w:style>
  <w:style w:type="table" w:styleId="TabloKlavuzu">
    <w:name w:val="Table Grid"/>
    <w:basedOn w:val="NormalTablo"/>
    <w:uiPriority w:val="39"/>
    <w:rsid w:val="00E137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uiPriority w:val="99"/>
    <w:qFormat/>
    <w:rsid w:val="00F87511"/>
    <w:pPr>
      <w:spacing w:after="160" w:line="259" w:lineRule="auto"/>
      <w:ind w:left="720"/>
      <w:contextualSpacing/>
    </w:pPr>
    <w:rPr>
      <w:rFonts w:eastAsia="Calibri" w:cs="Times New Roman"/>
    </w:rPr>
  </w:style>
  <w:style w:type="character" w:customStyle="1" w:styleId="Balk3Char">
    <w:name w:val="Başlık 3 Char"/>
    <w:basedOn w:val="VarsaylanParagrafYazTipi"/>
    <w:link w:val="Balk3"/>
    <w:uiPriority w:val="9"/>
    <w:rsid w:val="006F7644"/>
    <w:rPr>
      <w:rFonts w:ascii="Times New Roman" w:eastAsiaTheme="majorEastAsia" w:hAnsi="Times New Roman" w:cstheme="majorBidi"/>
      <w:b/>
      <w:sz w:val="28"/>
      <w:szCs w:val="24"/>
    </w:rPr>
  </w:style>
  <w:style w:type="character" w:customStyle="1" w:styleId="Balk4Char">
    <w:name w:val="Başlık 4 Char"/>
    <w:basedOn w:val="VarsaylanParagrafYazTipi"/>
    <w:link w:val="Balk4"/>
    <w:uiPriority w:val="9"/>
    <w:rsid w:val="00F87511"/>
    <w:rPr>
      <w:rFonts w:asciiTheme="majorHAnsi" w:eastAsiaTheme="majorEastAsia" w:hAnsiTheme="majorHAnsi" w:cstheme="majorBidi"/>
      <w:i/>
      <w:iCs/>
      <w:color w:val="2E74B5" w:themeColor="accent1" w:themeShade="BF"/>
      <w:sz w:val="24"/>
    </w:rPr>
  </w:style>
  <w:style w:type="character" w:customStyle="1" w:styleId="Balk5Char">
    <w:name w:val="Başlık 5 Char"/>
    <w:basedOn w:val="VarsaylanParagrafYazTipi"/>
    <w:link w:val="Balk5"/>
    <w:uiPriority w:val="9"/>
    <w:semiHidden/>
    <w:rsid w:val="00F87511"/>
    <w:rPr>
      <w:rFonts w:asciiTheme="majorHAnsi" w:eastAsiaTheme="majorEastAsia" w:hAnsiTheme="majorHAnsi" w:cstheme="majorBidi"/>
      <w:color w:val="2E74B5" w:themeColor="accent1" w:themeShade="BF"/>
      <w:sz w:val="24"/>
    </w:rPr>
  </w:style>
  <w:style w:type="character" w:customStyle="1" w:styleId="Balk6Char">
    <w:name w:val="Başlık 6 Char"/>
    <w:basedOn w:val="VarsaylanParagrafYazTipi"/>
    <w:link w:val="Balk6"/>
    <w:uiPriority w:val="9"/>
    <w:semiHidden/>
    <w:rsid w:val="00F87511"/>
    <w:rPr>
      <w:rFonts w:asciiTheme="majorHAnsi" w:eastAsiaTheme="majorEastAsia" w:hAnsiTheme="majorHAnsi" w:cstheme="majorBidi"/>
      <w:color w:val="1F4D78" w:themeColor="accent1" w:themeShade="7F"/>
      <w:sz w:val="24"/>
    </w:rPr>
  </w:style>
  <w:style w:type="character" w:customStyle="1" w:styleId="Balk7Char">
    <w:name w:val="Başlık 7 Char"/>
    <w:basedOn w:val="VarsaylanParagrafYazTipi"/>
    <w:link w:val="Balk7"/>
    <w:uiPriority w:val="9"/>
    <w:semiHidden/>
    <w:rsid w:val="00F87511"/>
    <w:rPr>
      <w:rFonts w:asciiTheme="majorHAnsi" w:eastAsiaTheme="majorEastAsia" w:hAnsiTheme="majorHAnsi" w:cstheme="majorBidi"/>
      <w:i/>
      <w:iCs/>
      <w:color w:val="1F4D78" w:themeColor="accent1" w:themeShade="7F"/>
      <w:sz w:val="24"/>
    </w:rPr>
  </w:style>
  <w:style w:type="character" w:customStyle="1" w:styleId="Balk8Char">
    <w:name w:val="Başlık 8 Char"/>
    <w:basedOn w:val="VarsaylanParagrafYazTipi"/>
    <w:link w:val="Balk8"/>
    <w:uiPriority w:val="9"/>
    <w:semiHidden/>
    <w:rsid w:val="00F87511"/>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sid w:val="00F87511"/>
    <w:rPr>
      <w:rFonts w:asciiTheme="majorHAnsi" w:eastAsiaTheme="majorEastAsia" w:hAnsiTheme="majorHAnsi" w:cstheme="majorBidi"/>
      <w:i/>
      <w:iCs/>
      <w:color w:val="272727" w:themeColor="text1" w:themeTint="D8"/>
      <w:sz w:val="21"/>
      <w:szCs w:val="21"/>
    </w:rPr>
  </w:style>
  <w:style w:type="character" w:styleId="Kpr">
    <w:name w:val="Hyperlink"/>
    <w:basedOn w:val="VarsaylanParagrafYazTipi"/>
    <w:uiPriority w:val="99"/>
    <w:unhideWhenUsed/>
    <w:rsid w:val="00CE4D25"/>
    <w:rPr>
      <w:color w:val="0563C1" w:themeColor="hyperlink"/>
      <w:u w:val="single"/>
    </w:rPr>
  </w:style>
  <w:style w:type="paragraph" w:styleId="ResimYazs">
    <w:name w:val="caption"/>
    <w:basedOn w:val="Normal"/>
    <w:next w:val="Normal"/>
    <w:qFormat/>
    <w:rsid w:val="009A1FBA"/>
    <w:pPr>
      <w:spacing w:after="120"/>
      <w:ind w:left="340"/>
      <w:jc w:val="left"/>
    </w:pPr>
    <w:rPr>
      <w:rFonts w:eastAsia="Times New Roman" w:cs="Times New Roman"/>
      <w:b/>
      <w:i/>
      <w:sz w:val="16"/>
      <w:szCs w:val="20"/>
      <w:lang w:val="en-US" w:eastAsia="tr-TR"/>
    </w:rPr>
  </w:style>
  <w:style w:type="table" w:styleId="KlavuzTablo1Ak">
    <w:name w:val="Grid Table 1 Light"/>
    <w:basedOn w:val="NormalTablo"/>
    <w:uiPriority w:val="46"/>
    <w:rsid w:val="004C217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klamaBavurusu">
    <w:name w:val="annotation reference"/>
    <w:basedOn w:val="VarsaylanParagrafYazTipi"/>
    <w:uiPriority w:val="99"/>
    <w:semiHidden/>
    <w:unhideWhenUsed/>
    <w:rsid w:val="001F1410"/>
    <w:rPr>
      <w:sz w:val="16"/>
      <w:szCs w:val="16"/>
    </w:rPr>
  </w:style>
  <w:style w:type="paragraph" w:styleId="AklamaMetni">
    <w:name w:val="annotation text"/>
    <w:basedOn w:val="Normal"/>
    <w:link w:val="AklamaMetniChar"/>
    <w:uiPriority w:val="99"/>
    <w:semiHidden/>
    <w:unhideWhenUsed/>
    <w:rsid w:val="001F1410"/>
    <w:pPr>
      <w:spacing w:line="240" w:lineRule="auto"/>
    </w:pPr>
    <w:rPr>
      <w:sz w:val="20"/>
      <w:szCs w:val="20"/>
    </w:rPr>
  </w:style>
  <w:style w:type="character" w:customStyle="1" w:styleId="AklamaMetniChar">
    <w:name w:val="Açıklama Metni Char"/>
    <w:basedOn w:val="VarsaylanParagrafYazTipi"/>
    <w:link w:val="AklamaMetni"/>
    <w:uiPriority w:val="99"/>
    <w:semiHidden/>
    <w:rsid w:val="001F1410"/>
    <w:rPr>
      <w:rFonts w:ascii="Times New Roman" w:hAnsi="Times New Roman"/>
      <w:sz w:val="20"/>
      <w:szCs w:val="20"/>
    </w:rPr>
  </w:style>
  <w:style w:type="paragraph" w:styleId="AklamaKonusu">
    <w:name w:val="annotation subject"/>
    <w:basedOn w:val="AklamaMetni"/>
    <w:next w:val="AklamaMetni"/>
    <w:link w:val="AklamaKonusuChar"/>
    <w:uiPriority w:val="99"/>
    <w:semiHidden/>
    <w:unhideWhenUsed/>
    <w:rsid w:val="001F1410"/>
    <w:rPr>
      <w:b/>
      <w:bCs/>
    </w:rPr>
  </w:style>
  <w:style w:type="character" w:customStyle="1" w:styleId="AklamaKonusuChar">
    <w:name w:val="Açıklama Konusu Char"/>
    <w:basedOn w:val="AklamaMetniChar"/>
    <w:link w:val="AklamaKonusu"/>
    <w:uiPriority w:val="99"/>
    <w:semiHidden/>
    <w:rsid w:val="001F1410"/>
    <w:rPr>
      <w:rFonts w:ascii="Times New Roman" w:hAnsi="Times New Roman"/>
      <w:b/>
      <w:bCs/>
      <w:sz w:val="20"/>
      <w:szCs w:val="20"/>
    </w:rPr>
  </w:style>
  <w:style w:type="paragraph" w:styleId="BalonMetni">
    <w:name w:val="Balloon Text"/>
    <w:basedOn w:val="Normal"/>
    <w:link w:val="BalonMetniChar"/>
    <w:uiPriority w:val="99"/>
    <w:semiHidden/>
    <w:unhideWhenUsed/>
    <w:rsid w:val="001F1410"/>
    <w:pPr>
      <w:spacing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F1410"/>
    <w:rPr>
      <w:rFonts w:ascii="Segoe UI" w:hAnsi="Segoe UI" w:cs="Segoe UI"/>
      <w:sz w:val="18"/>
      <w:szCs w:val="18"/>
    </w:rPr>
  </w:style>
  <w:style w:type="character" w:customStyle="1" w:styleId="ListeParagrafChar">
    <w:name w:val="Liste Paragraf Char"/>
    <w:basedOn w:val="VarsaylanParagrafYazTipi"/>
    <w:link w:val="ListeParagraf"/>
    <w:uiPriority w:val="99"/>
    <w:rsid w:val="00AF2EFB"/>
    <w:rPr>
      <w:rFonts w:ascii="Times New Roman" w:eastAsia="Calibri" w:hAnsi="Times New Roman" w:cs="Times New Roman"/>
      <w:sz w:val="24"/>
    </w:rPr>
  </w:style>
  <w:style w:type="character" w:styleId="zlenenKpr">
    <w:name w:val="FollowedHyperlink"/>
    <w:basedOn w:val="VarsaylanParagrafYazTipi"/>
    <w:uiPriority w:val="99"/>
    <w:semiHidden/>
    <w:unhideWhenUsed/>
    <w:rsid w:val="002C0783"/>
    <w:rPr>
      <w:color w:val="954F72" w:themeColor="followedHyperlink"/>
      <w:u w:val="single"/>
    </w:rPr>
  </w:style>
  <w:style w:type="paragraph" w:styleId="T4">
    <w:name w:val="toc 4"/>
    <w:basedOn w:val="Normal"/>
    <w:next w:val="Normal"/>
    <w:autoRedefine/>
    <w:uiPriority w:val="39"/>
    <w:semiHidden/>
    <w:unhideWhenUsed/>
    <w:rsid w:val="004B4A7E"/>
    <w:pPr>
      <w:spacing w:after="100"/>
      <w:ind w:left="720"/>
    </w:pPr>
  </w:style>
  <w:style w:type="paragraph" w:styleId="NormalWeb">
    <w:name w:val="Normal (Web)"/>
    <w:basedOn w:val="Normal"/>
    <w:uiPriority w:val="99"/>
    <w:unhideWhenUsed/>
    <w:rsid w:val="00D52FB8"/>
    <w:pPr>
      <w:spacing w:before="100" w:beforeAutospacing="1" w:after="100" w:afterAutospacing="1" w:line="240" w:lineRule="auto"/>
      <w:jc w:val="left"/>
    </w:pPr>
    <w:rPr>
      <w:rFonts w:eastAsia="Times New Roman" w:cs="Times New Roman"/>
      <w:szCs w:val="24"/>
      <w:lang w:eastAsia="tr-TR"/>
    </w:rPr>
  </w:style>
  <w:style w:type="character" w:customStyle="1" w:styleId="apple-converted-space">
    <w:name w:val="apple-converted-space"/>
    <w:basedOn w:val="VarsaylanParagrafYazTipi"/>
    <w:rsid w:val="00D52FB8"/>
  </w:style>
  <w:style w:type="paragraph" w:styleId="GvdeMetniGirintisi2">
    <w:name w:val="Body Text Indent 2"/>
    <w:basedOn w:val="Normal"/>
    <w:link w:val="GvdeMetniGirintisi2Char"/>
    <w:uiPriority w:val="99"/>
    <w:unhideWhenUsed/>
    <w:rsid w:val="00273FF0"/>
    <w:pPr>
      <w:spacing w:after="120" w:line="480" w:lineRule="auto"/>
      <w:ind w:left="283"/>
      <w:jc w:val="left"/>
    </w:pPr>
    <w:rPr>
      <w:rFonts w:asciiTheme="minorHAnsi" w:hAnsiTheme="minorHAnsi"/>
      <w:sz w:val="22"/>
    </w:rPr>
  </w:style>
  <w:style w:type="character" w:customStyle="1" w:styleId="GvdeMetniGirintisi2Char">
    <w:name w:val="Gövde Metni Girintisi 2 Char"/>
    <w:basedOn w:val="VarsaylanParagrafYazTipi"/>
    <w:link w:val="GvdeMetniGirintisi2"/>
    <w:uiPriority w:val="99"/>
    <w:rsid w:val="00273F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599522">
      <w:bodyDiv w:val="1"/>
      <w:marLeft w:val="0"/>
      <w:marRight w:val="0"/>
      <w:marTop w:val="0"/>
      <w:marBottom w:val="0"/>
      <w:divBdr>
        <w:top w:val="none" w:sz="0" w:space="0" w:color="auto"/>
        <w:left w:val="none" w:sz="0" w:space="0" w:color="auto"/>
        <w:bottom w:val="none" w:sz="0" w:space="0" w:color="auto"/>
        <w:right w:val="none" w:sz="0" w:space="0" w:color="auto"/>
      </w:divBdr>
      <w:divsChild>
        <w:div w:id="1743023535">
          <w:marLeft w:val="547"/>
          <w:marRight w:val="0"/>
          <w:marTop w:val="0"/>
          <w:marBottom w:val="0"/>
          <w:divBdr>
            <w:top w:val="none" w:sz="0" w:space="0" w:color="auto"/>
            <w:left w:val="none" w:sz="0" w:space="0" w:color="auto"/>
            <w:bottom w:val="none" w:sz="0" w:space="0" w:color="auto"/>
            <w:right w:val="none" w:sz="0" w:space="0" w:color="auto"/>
          </w:divBdr>
        </w:div>
      </w:divsChild>
    </w:div>
    <w:div w:id="1017582861">
      <w:bodyDiv w:val="1"/>
      <w:marLeft w:val="0"/>
      <w:marRight w:val="0"/>
      <w:marTop w:val="0"/>
      <w:marBottom w:val="0"/>
      <w:divBdr>
        <w:top w:val="none" w:sz="0" w:space="0" w:color="auto"/>
        <w:left w:val="none" w:sz="0" w:space="0" w:color="auto"/>
        <w:bottom w:val="none" w:sz="0" w:space="0" w:color="auto"/>
        <w:right w:val="none" w:sz="0" w:space="0" w:color="auto"/>
      </w:divBdr>
    </w:div>
    <w:div w:id="1831019679">
      <w:bodyDiv w:val="1"/>
      <w:marLeft w:val="0"/>
      <w:marRight w:val="0"/>
      <w:marTop w:val="0"/>
      <w:marBottom w:val="0"/>
      <w:divBdr>
        <w:top w:val="none" w:sz="0" w:space="0" w:color="auto"/>
        <w:left w:val="none" w:sz="0" w:space="0" w:color="auto"/>
        <w:bottom w:val="none" w:sz="0" w:space="0" w:color="auto"/>
        <w:right w:val="none" w:sz="0" w:space="0" w:color="auto"/>
      </w:divBdr>
    </w:div>
    <w:div w:id="210141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E6CBF79AA864CFAA4C4B71B8F79CD22"/>
        <w:category>
          <w:name w:val="General"/>
          <w:gallery w:val="placeholder"/>
        </w:category>
        <w:types>
          <w:type w:val="bbPlcHdr"/>
        </w:types>
        <w:behaviors>
          <w:behavior w:val="content"/>
        </w:behaviors>
        <w:guid w:val="{781916F0-3F60-4B9C-87B6-418D439AC010}"/>
      </w:docPartPr>
      <w:docPartBody>
        <w:p w:rsidR="0068232C" w:rsidRDefault="008F5B89" w:rsidP="008F5B89">
          <w:pPr>
            <w:pStyle w:val="EE6CBF79AA864CFAA4C4B71B8F79CD22"/>
          </w:pPr>
          <w:r w:rsidRPr="00F9103A">
            <w:rPr>
              <w:rFonts w:ascii="Arial Narrow" w:eastAsia="Calibri" w:hAnsi="Arial Narrow"/>
              <w:b/>
              <w:sz w:val="20"/>
              <w:szCs w:val="20"/>
            </w:rPr>
            <w:t>..........................................</w:t>
          </w:r>
        </w:p>
      </w:docPartBody>
    </w:docPart>
    <w:docPart>
      <w:docPartPr>
        <w:name w:val="603DF938A84B40B2B544537BD0DB21D8"/>
        <w:category>
          <w:name w:val="General"/>
          <w:gallery w:val="placeholder"/>
        </w:category>
        <w:types>
          <w:type w:val="bbPlcHdr"/>
        </w:types>
        <w:behaviors>
          <w:behavior w:val="content"/>
        </w:behaviors>
        <w:guid w:val="{FF2A35AF-1B59-4A8A-A610-B17CADDEFC86}"/>
      </w:docPartPr>
      <w:docPartBody>
        <w:p w:rsidR="0068232C" w:rsidRDefault="008F5B89" w:rsidP="008F5B89">
          <w:pPr>
            <w:pStyle w:val="603DF938A84B40B2B544537BD0DB21D8"/>
          </w:pPr>
          <w:r w:rsidRPr="00F9103A">
            <w:rPr>
              <w:rFonts w:ascii="Arial Narrow" w:eastAsia="Calibri" w:hAnsi="Arial Narrow"/>
              <w:b/>
              <w:sz w:val="20"/>
              <w:szCs w:val="20"/>
            </w:rPr>
            <w:t>..........................................</w:t>
          </w:r>
        </w:p>
      </w:docPartBody>
    </w:docPart>
    <w:docPart>
      <w:docPartPr>
        <w:name w:val="4589EFFE601C4367B90906CFF37FE2E4"/>
        <w:category>
          <w:name w:val="General"/>
          <w:gallery w:val="placeholder"/>
        </w:category>
        <w:types>
          <w:type w:val="bbPlcHdr"/>
        </w:types>
        <w:behaviors>
          <w:behavior w:val="content"/>
        </w:behaviors>
        <w:guid w:val="{23285D8A-961D-4232-8CB1-BC57206D34A3}"/>
      </w:docPartPr>
      <w:docPartBody>
        <w:p w:rsidR="0068232C" w:rsidRDefault="008F5B89" w:rsidP="008F5B89">
          <w:pPr>
            <w:pStyle w:val="4589EFFE601C4367B90906CFF37FE2E4"/>
          </w:pPr>
          <w:r w:rsidRPr="00F9103A">
            <w:rPr>
              <w:rFonts w:ascii="Arial Narrow" w:eastAsia="Calibri" w:hAnsi="Arial Narrow"/>
              <w:b/>
              <w:sz w:val="20"/>
              <w:szCs w:val="20"/>
            </w:rPr>
            <w:t>..........................................</w:t>
          </w:r>
        </w:p>
      </w:docPartBody>
    </w:docPart>
    <w:docPart>
      <w:docPartPr>
        <w:name w:val="400D86B90A314A5BBAFBB1B65F7C1420"/>
        <w:category>
          <w:name w:val="General"/>
          <w:gallery w:val="placeholder"/>
        </w:category>
        <w:types>
          <w:type w:val="bbPlcHdr"/>
        </w:types>
        <w:behaviors>
          <w:behavior w:val="content"/>
        </w:behaviors>
        <w:guid w:val="{2957CB00-2B02-4A5D-8210-B9962F8EF31D}"/>
      </w:docPartPr>
      <w:docPartBody>
        <w:p w:rsidR="0068232C" w:rsidRDefault="008F5B89" w:rsidP="008F5B89">
          <w:pPr>
            <w:pStyle w:val="400D86B90A314A5BBAFBB1B65F7C1420"/>
          </w:pPr>
          <w:r w:rsidRPr="00F9103A">
            <w:rPr>
              <w:rFonts w:ascii="Arial Narrow" w:eastAsia="Calibri" w:hAnsi="Arial Narrow"/>
              <w:b/>
              <w:sz w:val="20"/>
              <w:szCs w:val="20"/>
            </w:rPr>
            <w:t>..........................................</w:t>
          </w:r>
        </w:p>
      </w:docPartBody>
    </w:docPart>
    <w:docPart>
      <w:docPartPr>
        <w:name w:val="4DE91F583D42402E8846B1C37874EBF6"/>
        <w:category>
          <w:name w:val="General"/>
          <w:gallery w:val="placeholder"/>
        </w:category>
        <w:types>
          <w:type w:val="bbPlcHdr"/>
        </w:types>
        <w:behaviors>
          <w:behavior w:val="content"/>
        </w:behaviors>
        <w:guid w:val="{C77C06B8-07CF-412B-8C77-89EFE647FC76}"/>
      </w:docPartPr>
      <w:docPartBody>
        <w:p w:rsidR="0068232C" w:rsidRDefault="008F5B89" w:rsidP="008F5B89">
          <w:pPr>
            <w:pStyle w:val="4DE91F583D42402E8846B1C37874EBF6"/>
          </w:pPr>
          <w:r w:rsidRPr="00F9103A">
            <w:rPr>
              <w:rFonts w:ascii="Arial Narrow" w:eastAsia="Calibri" w:hAnsi="Arial Narrow"/>
              <w:b/>
              <w:sz w:val="20"/>
              <w:szCs w:val="20"/>
            </w:rPr>
            <w:t>..........................................</w:t>
          </w:r>
        </w:p>
      </w:docPartBody>
    </w:docPart>
    <w:docPart>
      <w:docPartPr>
        <w:name w:val="B336E956A722423BB64B0ED6A3D89207"/>
        <w:category>
          <w:name w:val="General"/>
          <w:gallery w:val="placeholder"/>
        </w:category>
        <w:types>
          <w:type w:val="bbPlcHdr"/>
        </w:types>
        <w:behaviors>
          <w:behavior w:val="content"/>
        </w:behaviors>
        <w:guid w:val="{E105E0F7-8966-4BD6-82BC-EDB45680DD00}"/>
      </w:docPartPr>
      <w:docPartBody>
        <w:p w:rsidR="0068232C" w:rsidRDefault="008F5B89" w:rsidP="008F5B89">
          <w:pPr>
            <w:pStyle w:val="B336E956A722423BB64B0ED6A3D89207"/>
          </w:pPr>
          <w:r w:rsidRPr="00F9103A">
            <w:rPr>
              <w:rFonts w:ascii="Arial Narrow" w:eastAsia="Calibri" w:hAnsi="Arial Narrow"/>
              <w:b/>
              <w:sz w:val="20"/>
              <w:szCs w:val="20"/>
            </w:rPr>
            <w:t>..........................................</w:t>
          </w:r>
        </w:p>
      </w:docPartBody>
    </w:docPart>
    <w:docPart>
      <w:docPartPr>
        <w:name w:val="A316A1C48085437AB34DB0BAC11BFC39"/>
        <w:category>
          <w:name w:val="General"/>
          <w:gallery w:val="placeholder"/>
        </w:category>
        <w:types>
          <w:type w:val="bbPlcHdr"/>
        </w:types>
        <w:behaviors>
          <w:behavior w:val="content"/>
        </w:behaviors>
        <w:guid w:val="{FC9E1A8F-A11A-4202-B971-55D91C64C215}"/>
      </w:docPartPr>
      <w:docPartBody>
        <w:p w:rsidR="0068232C" w:rsidRDefault="008F5B89" w:rsidP="008F5B89">
          <w:pPr>
            <w:pStyle w:val="A316A1C48085437AB34DB0BAC11BFC39"/>
          </w:pPr>
          <w:r w:rsidRPr="00F9103A">
            <w:rPr>
              <w:rFonts w:ascii="Arial Narrow" w:eastAsia="Calibri" w:hAnsi="Arial Narrow"/>
              <w:b/>
              <w:sz w:val="20"/>
              <w:szCs w:val="20"/>
            </w:rPr>
            <w:t>..........................................</w:t>
          </w:r>
        </w:p>
      </w:docPartBody>
    </w:docPart>
    <w:docPart>
      <w:docPartPr>
        <w:name w:val="593151C384114913B7C3A81CA51DFD5E"/>
        <w:category>
          <w:name w:val="General"/>
          <w:gallery w:val="placeholder"/>
        </w:category>
        <w:types>
          <w:type w:val="bbPlcHdr"/>
        </w:types>
        <w:behaviors>
          <w:behavior w:val="content"/>
        </w:behaviors>
        <w:guid w:val="{259C9571-67A6-4D62-83DB-92C820ECEC97}"/>
      </w:docPartPr>
      <w:docPartBody>
        <w:p w:rsidR="0068232C" w:rsidRDefault="008F5B89" w:rsidP="008F5B89">
          <w:pPr>
            <w:pStyle w:val="593151C384114913B7C3A81CA51DFD5E"/>
          </w:pPr>
          <w:r w:rsidRPr="00F9103A">
            <w:rPr>
              <w:rFonts w:ascii="Arial Narrow" w:eastAsia="Calibri" w:hAnsi="Arial Narrow"/>
              <w:b/>
              <w:sz w:val="20"/>
              <w:szCs w:val="20"/>
            </w:rPr>
            <w:t>..........................................</w:t>
          </w:r>
        </w:p>
      </w:docPartBody>
    </w:docPart>
    <w:docPart>
      <w:docPartPr>
        <w:name w:val="97DD1808EDDC4C768328EE85F93E8BF8"/>
        <w:category>
          <w:name w:val="General"/>
          <w:gallery w:val="placeholder"/>
        </w:category>
        <w:types>
          <w:type w:val="bbPlcHdr"/>
        </w:types>
        <w:behaviors>
          <w:behavior w:val="content"/>
        </w:behaviors>
        <w:guid w:val="{BF8BE878-C34D-46C3-99C1-98719AA593B1}"/>
      </w:docPartPr>
      <w:docPartBody>
        <w:p w:rsidR="0068232C" w:rsidRDefault="008F5B89" w:rsidP="008F5B89">
          <w:pPr>
            <w:pStyle w:val="97DD1808EDDC4C768328EE85F93E8BF8"/>
          </w:pPr>
          <w:r w:rsidRPr="00F9103A">
            <w:rPr>
              <w:rFonts w:ascii="Arial Narrow" w:eastAsia="Calibri" w:hAnsi="Arial Narrow"/>
              <w:b/>
              <w:sz w:val="20"/>
              <w:szCs w:val="20"/>
            </w:rPr>
            <w:t>..........................................</w:t>
          </w:r>
        </w:p>
      </w:docPartBody>
    </w:docPart>
    <w:docPart>
      <w:docPartPr>
        <w:name w:val="5E252615B5F947A0B9FDB0EFB52BDFC3"/>
        <w:category>
          <w:name w:val="General"/>
          <w:gallery w:val="placeholder"/>
        </w:category>
        <w:types>
          <w:type w:val="bbPlcHdr"/>
        </w:types>
        <w:behaviors>
          <w:behavior w:val="content"/>
        </w:behaviors>
        <w:guid w:val="{711BE8B0-B1AA-47B1-8410-50EEED4A6CF0}"/>
      </w:docPartPr>
      <w:docPartBody>
        <w:p w:rsidR="0068232C" w:rsidRDefault="008F5B89" w:rsidP="008F5B89">
          <w:pPr>
            <w:pStyle w:val="5E252615B5F947A0B9FDB0EFB52BDFC3"/>
          </w:pPr>
          <w:r w:rsidRPr="00F9103A">
            <w:rPr>
              <w:rFonts w:ascii="Arial Narrow" w:eastAsia="Calibri" w:hAnsi="Arial Narrow"/>
              <w:b/>
              <w:sz w:val="20"/>
              <w:szCs w:val="20"/>
            </w:rPr>
            <w:t>..........................................</w:t>
          </w:r>
        </w:p>
      </w:docPartBody>
    </w:docPart>
    <w:docPart>
      <w:docPartPr>
        <w:name w:val="37BBB93E0AC0418EAA2E724CD738578F"/>
        <w:category>
          <w:name w:val="General"/>
          <w:gallery w:val="placeholder"/>
        </w:category>
        <w:types>
          <w:type w:val="bbPlcHdr"/>
        </w:types>
        <w:behaviors>
          <w:behavior w:val="content"/>
        </w:behaviors>
        <w:guid w:val="{00F0DA74-2055-42F9-B0EE-7386CCCF697D}"/>
      </w:docPartPr>
      <w:docPartBody>
        <w:p w:rsidR="0068232C" w:rsidRDefault="008F5B89" w:rsidP="008F5B89">
          <w:pPr>
            <w:pStyle w:val="37BBB93E0AC0418EAA2E724CD738578F"/>
          </w:pPr>
          <w:r w:rsidRPr="00F9103A">
            <w:rPr>
              <w:rFonts w:ascii="Arial Narrow" w:eastAsia="Calibri" w:hAnsi="Arial Narrow"/>
              <w:b/>
              <w:sz w:val="20"/>
              <w:szCs w:val="2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B89"/>
    <w:rsid w:val="00077EDD"/>
    <w:rsid w:val="00162912"/>
    <w:rsid w:val="00312C57"/>
    <w:rsid w:val="003743C1"/>
    <w:rsid w:val="003C4664"/>
    <w:rsid w:val="0068232C"/>
    <w:rsid w:val="007716AD"/>
    <w:rsid w:val="008F5B89"/>
    <w:rsid w:val="009C634F"/>
    <w:rsid w:val="00B923E7"/>
    <w:rsid w:val="00C1583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E6CBF79AA864CFAA4C4B71B8F79CD22">
    <w:name w:val="EE6CBF79AA864CFAA4C4B71B8F79CD22"/>
    <w:rsid w:val="008F5B89"/>
  </w:style>
  <w:style w:type="paragraph" w:customStyle="1" w:styleId="603DF938A84B40B2B544537BD0DB21D8">
    <w:name w:val="603DF938A84B40B2B544537BD0DB21D8"/>
    <w:rsid w:val="008F5B89"/>
  </w:style>
  <w:style w:type="paragraph" w:customStyle="1" w:styleId="4589EFFE601C4367B90906CFF37FE2E4">
    <w:name w:val="4589EFFE601C4367B90906CFF37FE2E4"/>
    <w:rsid w:val="008F5B89"/>
  </w:style>
  <w:style w:type="paragraph" w:customStyle="1" w:styleId="400D86B90A314A5BBAFBB1B65F7C1420">
    <w:name w:val="400D86B90A314A5BBAFBB1B65F7C1420"/>
    <w:rsid w:val="008F5B89"/>
  </w:style>
  <w:style w:type="paragraph" w:customStyle="1" w:styleId="5D581730AE214893846A69339ED1C0B4">
    <w:name w:val="5D581730AE214893846A69339ED1C0B4"/>
    <w:rsid w:val="008F5B89"/>
  </w:style>
  <w:style w:type="paragraph" w:customStyle="1" w:styleId="49C6570BB63649CFB85A302578016BAD">
    <w:name w:val="49C6570BB63649CFB85A302578016BAD"/>
    <w:rsid w:val="008F5B89"/>
  </w:style>
  <w:style w:type="paragraph" w:customStyle="1" w:styleId="4DE91F583D42402E8846B1C37874EBF6">
    <w:name w:val="4DE91F583D42402E8846B1C37874EBF6"/>
    <w:rsid w:val="008F5B89"/>
  </w:style>
  <w:style w:type="paragraph" w:customStyle="1" w:styleId="B336E956A722423BB64B0ED6A3D89207">
    <w:name w:val="B336E956A722423BB64B0ED6A3D89207"/>
    <w:rsid w:val="008F5B89"/>
  </w:style>
  <w:style w:type="paragraph" w:customStyle="1" w:styleId="A316A1C48085437AB34DB0BAC11BFC39">
    <w:name w:val="A316A1C48085437AB34DB0BAC11BFC39"/>
    <w:rsid w:val="008F5B89"/>
  </w:style>
  <w:style w:type="paragraph" w:customStyle="1" w:styleId="593151C384114913B7C3A81CA51DFD5E">
    <w:name w:val="593151C384114913B7C3A81CA51DFD5E"/>
    <w:rsid w:val="008F5B89"/>
  </w:style>
  <w:style w:type="paragraph" w:customStyle="1" w:styleId="97DD1808EDDC4C768328EE85F93E8BF8">
    <w:name w:val="97DD1808EDDC4C768328EE85F93E8BF8"/>
    <w:rsid w:val="008F5B89"/>
  </w:style>
  <w:style w:type="paragraph" w:customStyle="1" w:styleId="5E252615B5F947A0B9FDB0EFB52BDFC3">
    <w:name w:val="5E252615B5F947A0B9FDB0EFB52BDFC3"/>
    <w:rsid w:val="008F5B89"/>
  </w:style>
  <w:style w:type="paragraph" w:customStyle="1" w:styleId="37BBB93E0AC0418EAA2E724CD738578F">
    <w:name w:val="37BBB93E0AC0418EAA2E724CD738578F"/>
    <w:rsid w:val="008F5B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4BA01-0C05-42F7-95FD-981EE6A78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3</Pages>
  <Words>2064</Words>
  <Characters>11768</Characters>
  <Application>Microsoft Office Word</Application>
  <DocSecurity>0</DocSecurity>
  <Lines>98</Lines>
  <Paragraphs>27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 Türkselçi</dc:creator>
  <cp:keywords/>
  <dc:description/>
  <cp:lastModifiedBy>Aslıhan Mutlu Alpay</cp:lastModifiedBy>
  <cp:revision>32</cp:revision>
  <cp:lastPrinted>2024-10-03T11:43:00Z</cp:lastPrinted>
  <dcterms:created xsi:type="dcterms:W3CDTF">2018-03-13T11:46:00Z</dcterms:created>
  <dcterms:modified xsi:type="dcterms:W3CDTF">2025-05-07T14:19:00Z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ropertyName">
    <vt:lpwstr>641F45E9-CB37-4624-A17F-CDD382C7D086</vt:lpwstr>
  </property>
  <property fmtid="{D5CDD505-2E9C-101B-9397-08002B2CF9AE}" pid="3" name="SensitivityPersonalDatasPropertyName">
    <vt:lpwstr>Hukuki İşlem Verisi</vt:lpwstr>
  </property>
  <property fmtid="{D5CDD505-2E9C-101B-9397-08002B2CF9AE}" pid="4" name="SensitivityApprovedContentPropertyName">
    <vt:lpwstr>False</vt:lpwstr>
  </property>
  <property fmtid="{D5CDD505-2E9C-101B-9397-08002B2CF9AE}" pid="5" name="SensitivityCanExportContentPropertyName">
    <vt:lpwstr>False</vt:lpwstr>
  </property>
  <property fmtid="{D5CDD505-2E9C-101B-9397-08002B2CF9AE}" pid="6" name="SensitivityDataRetentionPeriodPropertyName">
    <vt:lpwstr>7</vt:lpwstr>
  </property>
  <property fmtid="{D5CDD505-2E9C-101B-9397-08002B2CF9AE}" pid="7" name="Word_AddedWatermark_PropertyName">
    <vt:lpwstr/>
  </property>
  <property fmtid="{D5CDD505-2E9C-101B-9397-08002B2CF9AE}" pid="8" name="Word_AddedHeader_PropertyName">
    <vt:lpwstr/>
  </property>
  <property fmtid="{D5CDD505-2E9C-101B-9397-08002B2CF9AE}" pid="9" name="VeriketClassification">
    <vt:lpwstr>FCA16667-98CE-44CD-B8EF-FE69F63F5112</vt:lpwstr>
  </property>
  <property fmtid="{D5CDD505-2E9C-101B-9397-08002B2CF9AE}" pid="10" name="DetectedPolicyPropertyName">
    <vt:lpwstr>38265aee-c4a4-4bc2-bc55-afe5db3de05c</vt:lpwstr>
  </property>
  <property fmtid="{D5CDD505-2E9C-101B-9397-08002B2CF9AE}" pid="11" name="DetectedKeywordsPropertyName">
    <vt:lpwstr>telefon,iletişim,İş,Ev,adres,No,SİCİL,İNFO@TİGEM.GOV.TR,VURALYAPİ@YANDEX.COM,,0532 518 01 49,Sicil,İNFO@TİGEM.GOV.TR,VURALYAPİ@YANDEX.COM,,Sicil</vt:lpwstr>
  </property>
</Properties>
</file>